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98B860" w14:textId="5A10703E" w:rsidR="00115329" w:rsidRPr="00E13149" w:rsidRDefault="00C16A32" w:rsidP="00115329">
      <w:pPr>
        <w:spacing w:before="0" w:after="0"/>
        <w:jc w:val="both"/>
        <w:rPr>
          <w:rFonts w:asciiTheme="majorHAnsi" w:eastAsia="Times New Roman" w:hAnsiTheme="majorHAnsi" w:cs="Times New Roman"/>
          <w:b/>
          <w:sz w:val="28"/>
          <w:lang w:val="en-GB"/>
        </w:rPr>
      </w:pPr>
      <w:bookmarkStart w:id="0" w:name="_GoBack"/>
      <w:bookmarkEnd w:id="0"/>
      <w:r w:rsidRPr="00E13149">
        <w:rPr>
          <w:rFonts w:asciiTheme="majorHAnsi" w:eastAsia="Times New Roman" w:hAnsiTheme="majorHAnsi" w:cs="Times New Roman"/>
          <w:b/>
          <w:sz w:val="28"/>
          <w:lang w:val="en-GB"/>
        </w:rPr>
        <w:t>S</w:t>
      </w:r>
      <w:r w:rsidR="006377F9" w:rsidRPr="00E13149">
        <w:rPr>
          <w:rFonts w:asciiTheme="majorHAnsi" w:eastAsia="Times New Roman" w:hAnsiTheme="majorHAnsi" w:cs="Times New Roman"/>
          <w:b/>
          <w:sz w:val="28"/>
          <w:lang w:val="en-GB"/>
        </w:rPr>
        <w:t xml:space="preserve">WISS KRONO TEX </w:t>
      </w:r>
      <w:r w:rsidR="00487D23" w:rsidRPr="00E13149">
        <w:rPr>
          <w:rFonts w:asciiTheme="majorHAnsi" w:eastAsia="Times New Roman" w:hAnsiTheme="majorHAnsi" w:cs="Times New Roman"/>
          <w:b/>
          <w:sz w:val="28"/>
          <w:lang w:val="en-GB"/>
        </w:rPr>
        <w:t>at</w:t>
      </w:r>
      <w:r w:rsidR="006377F9" w:rsidRPr="00E13149">
        <w:rPr>
          <w:rFonts w:asciiTheme="majorHAnsi" w:eastAsia="Times New Roman" w:hAnsiTheme="majorHAnsi" w:cs="Times New Roman"/>
          <w:b/>
          <w:sz w:val="28"/>
          <w:lang w:val="en-GB"/>
        </w:rPr>
        <w:t xml:space="preserve"> </w:t>
      </w:r>
      <w:r w:rsidR="00EA0500" w:rsidRPr="00E13149">
        <w:rPr>
          <w:rFonts w:asciiTheme="majorHAnsi" w:eastAsia="Times New Roman" w:hAnsiTheme="majorHAnsi" w:cs="Times New Roman"/>
          <w:b/>
          <w:sz w:val="28"/>
          <w:lang w:val="en-GB"/>
        </w:rPr>
        <w:t>EuroShop</w:t>
      </w:r>
      <w:r w:rsidR="006377F9" w:rsidRPr="00E13149">
        <w:rPr>
          <w:rFonts w:asciiTheme="majorHAnsi" w:eastAsia="Times New Roman" w:hAnsiTheme="majorHAnsi" w:cs="Times New Roman"/>
          <w:b/>
          <w:sz w:val="28"/>
          <w:lang w:val="en-GB"/>
        </w:rPr>
        <w:t xml:space="preserve"> 2017</w:t>
      </w:r>
    </w:p>
    <w:p w14:paraId="0AE632FD" w14:textId="77777777" w:rsidR="00115329" w:rsidRPr="00E13149" w:rsidRDefault="00115329" w:rsidP="00115329">
      <w:pPr>
        <w:spacing w:before="0" w:after="0"/>
        <w:jc w:val="both"/>
        <w:rPr>
          <w:rFonts w:asciiTheme="majorHAnsi" w:hAnsiTheme="majorHAnsi" w:cs="Arial"/>
          <w:sz w:val="24"/>
          <w:lang w:val="en-GB"/>
        </w:rPr>
      </w:pPr>
    </w:p>
    <w:p w14:paraId="6A04DCF3" w14:textId="6D7C7B3F" w:rsidR="00EA0500" w:rsidRPr="00E13149" w:rsidRDefault="006377F9" w:rsidP="006377F9">
      <w:pPr>
        <w:spacing w:before="0"/>
        <w:jc w:val="both"/>
        <w:rPr>
          <w:rFonts w:asciiTheme="majorHAnsi" w:eastAsia="Times New Roman" w:hAnsiTheme="majorHAnsi" w:cs="Times New Roman"/>
          <w:sz w:val="24"/>
          <w:lang w:val="en-GB"/>
        </w:rPr>
      </w:pPr>
      <w:r w:rsidRPr="00E13149">
        <w:rPr>
          <w:rFonts w:asciiTheme="majorHAnsi" w:eastAsia="Times New Roman" w:hAnsiTheme="majorHAnsi" w:cs="Times New Roman"/>
          <w:sz w:val="24"/>
          <w:lang w:val="en-GB"/>
        </w:rPr>
        <w:t>Februar</w:t>
      </w:r>
      <w:r w:rsidR="00487D23" w:rsidRPr="00E13149">
        <w:rPr>
          <w:rFonts w:asciiTheme="majorHAnsi" w:eastAsia="Times New Roman" w:hAnsiTheme="majorHAnsi" w:cs="Times New Roman"/>
          <w:sz w:val="24"/>
          <w:lang w:val="en-GB"/>
        </w:rPr>
        <w:t>y</w:t>
      </w:r>
      <w:r w:rsidR="00412DAB" w:rsidRPr="00E13149">
        <w:rPr>
          <w:rFonts w:asciiTheme="majorHAnsi" w:eastAsia="Times New Roman" w:hAnsiTheme="majorHAnsi" w:cs="Times New Roman"/>
          <w:sz w:val="24"/>
          <w:lang w:val="en-GB"/>
        </w:rPr>
        <w:t xml:space="preserve"> 201</w:t>
      </w:r>
      <w:r w:rsidRPr="00E13149">
        <w:rPr>
          <w:rFonts w:asciiTheme="majorHAnsi" w:eastAsia="Times New Roman" w:hAnsiTheme="majorHAnsi" w:cs="Times New Roman"/>
          <w:sz w:val="24"/>
          <w:lang w:val="en-GB"/>
        </w:rPr>
        <w:t>7</w:t>
      </w:r>
      <w:r w:rsidR="00412DAB" w:rsidRPr="00E13149">
        <w:rPr>
          <w:rFonts w:asciiTheme="majorHAnsi" w:eastAsia="Times New Roman" w:hAnsiTheme="majorHAnsi" w:cs="Times New Roman"/>
          <w:sz w:val="24"/>
          <w:lang w:val="en-GB"/>
        </w:rPr>
        <w:t xml:space="preserve"> – </w:t>
      </w:r>
      <w:r w:rsidR="000A7954">
        <w:rPr>
          <w:rFonts w:asciiTheme="majorHAnsi" w:eastAsia="Times New Roman" w:hAnsiTheme="majorHAnsi" w:cs="Times New Roman"/>
          <w:sz w:val="24"/>
          <w:lang w:val="en-GB"/>
        </w:rPr>
        <w:t>On March 5th to 9th of this year,</w:t>
      </w:r>
      <w:r w:rsidR="000A7954" w:rsidRPr="00E13149">
        <w:rPr>
          <w:rFonts w:asciiTheme="majorHAnsi" w:eastAsia="Times New Roman" w:hAnsiTheme="majorHAnsi" w:cs="Times New Roman"/>
          <w:sz w:val="24"/>
          <w:lang w:val="en-GB"/>
        </w:rPr>
        <w:t xml:space="preserve"> </w:t>
      </w:r>
      <w:r w:rsidR="00412DAB" w:rsidRPr="00E13149">
        <w:rPr>
          <w:rFonts w:asciiTheme="majorHAnsi" w:eastAsia="Times New Roman" w:hAnsiTheme="majorHAnsi" w:cs="Times New Roman"/>
          <w:sz w:val="24"/>
          <w:lang w:val="en-GB"/>
        </w:rPr>
        <w:t>S</w:t>
      </w:r>
      <w:r w:rsidR="00115329" w:rsidRPr="00E13149">
        <w:rPr>
          <w:rFonts w:asciiTheme="majorHAnsi" w:eastAsia="Times New Roman" w:hAnsiTheme="majorHAnsi" w:cs="Times New Roman"/>
          <w:sz w:val="24"/>
          <w:lang w:val="en-GB"/>
        </w:rPr>
        <w:t xml:space="preserve">WISS KRONO </w:t>
      </w:r>
      <w:r w:rsidR="00EA0500" w:rsidRPr="00E13149">
        <w:rPr>
          <w:rFonts w:asciiTheme="majorHAnsi" w:eastAsia="Times New Roman" w:hAnsiTheme="majorHAnsi" w:cs="Times New Roman"/>
          <w:sz w:val="24"/>
          <w:lang w:val="en-GB"/>
        </w:rPr>
        <w:t xml:space="preserve">TEX </w:t>
      </w:r>
      <w:r w:rsidR="000A7954">
        <w:rPr>
          <w:rFonts w:asciiTheme="majorHAnsi" w:eastAsia="Times New Roman" w:hAnsiTheme="majorHAnsi" w:cs="Times New Roman"/>
          <w:sz w:val="24"/>
          <w:lang w:val="en-GB"/>
        </w:rPr>
        <w:t>will exhibit</w:t>
      </w:r>
      <w:r w:rsidR="00A94952">
        <w:rPr>
          <w:rFonts w:asciiTheme="majorHAnsi" w:eastAsia="Times New Roman" w:hAnsiTheme="majorHAnsi" w:cs="Times New Roman"/>
          <w:sz w:val="24"/>
          <w:lang w:val="en-GB"/>
        </w:rPr>
        <w:t xml:space="preserve"> at</w:t>
      </w:r>
      <w:r w:rsidR="00EA0500" w:rsidRPr="00E13149">
        <w:rPr>
          <w:rFonts w:asciiTheme="majorHAnsi" w:eastAsia="Times New Roman" w:hAnsiTheme="majorHAnsi" w:cs="Times New Roman"/>
          <w:sz w:val="24"/>
          <w:lang w:val="en-GB"/>
        </w:rPr>
        <w:t xml:space="preserve"> EuroShop</w:t>
      </w:r>
      <w:r w:rsidR="000A7954" w:rsidRPr="000A7954">
        <w:rPr>
          <w:rFonts w:asciiTheme="majorHAnsi" w:eastAsia="Times New Roman" w:hAnsiTheme="majorHAnsi" w:cs="Times New Roman"/>
          <w:sz w:val="24"/>
          <w:lang w:val="en-GB"/>
        </w:rPr>
        <w:t xml:space="preserve"> </w:t>
      </w:r>
      <w:r w:rsidR="000A7954">
        <w:rPr>
          <w:rFonts w:asciiTheme="majorHAnsi" w:eastAsia="Times New Roman" w:hAnsiTheme="majorHAnsi" w:cs="Times New Roman"/>
          <w:sz w:val="24"/>
          <w:lang w:val="en-GB"/>
        </w:rPr>
        <w:t>for the first time</w:t>
      </w:r>
      <w:r w:rsidR="00A94952">
        <w:rPr>
          <w:rFonts w:asciiTheme="majorHAnsi" w:eastAsia="Times New Roman" w:hAnsiTheme="majorHAnsi" w:cs="Times New Roman"/>
          <w:sz w:val="24"/>
          <w:lang w:val="en-GB"/>
        </w:rPr>
        <w:t>.</w:t>
      </w:r>
      <w:r w:rsidR="00847977" w:rsidRPr="00E13149">
        <w:rPr>
          <w:rFonts w:asciiTheme="majorHAnsi" w:eastAsia="Times New Roman" w:hAnsiTheme="majorHAnsi" w:cs="Times New Roman"/>
          <w:sz w:val="24"/>
          <w:lang w:val="en-GB"/>
        </w:rPr>
        <w:t xml:space="preserve"> </w:t>
      </w:r>
      <w:r w:rsidR="00A94952">
        <w:rPr>
          <w:rFonts w:asciiTheme="majorHAnsi" w:eastAsia="Times New Roman" w:hAnsiTheme="majorHAnsi" w:cs="Times New Roman"/>
          <w:sz w:val="24"/>
          <w:lang w:val="en-GB"/>
        </w:rPr>
        <w:t>At Stand D32 in Hall</w:t>
      </w:r>
      <w:r w:rsidR="00847977" w:rsidRPr="00E13149">
        <w:rPr>
          <w:rFonts w:asciiTheme="majorHAnsi" w:eastAsia="Times New Roman" w:hAnsiTheme="majorHAnsi" w:cs="Times New Roman"/>
          <w:sz w:val="24"/>
          <w:lang w:val="en-GB"/>
        </w:rPr>
        <w:t xml:space="preserve"> 10</w:t>
      </w:r>
      <w:r w:rsidR="00A94952">
        <w:rPr>
          <w:rFonts w:asciiTheme="majorHAnsi" w:eastAsia="Times New Roman" w:hAnsiTheme="majorHAnsi" w:cs="Times New Roman"/>
          <w:sz w:val="24"/>
          <w:lang w:val="en-GB"/>
        </w:rPr>
        <w:t xml:space="preserve">, it will display extremely robust laminate floors, OSB boards suitable for </w:t>
      </w:r>
      <w:proofErr w:type="gramStart"/>
      <w:r w:rsidR="00A94952">
        <w:rPr>
          <w:rFonts w:asciiTheme="majorHAnsi" w:eastAsia="Times New Roman" w:hAnsiTheme="majorHAnsi" w:cs="Times New Roman"/>
          <w:sz w:val="24"/>
          <w:lang w:val="en-GB"/>
        </w:rPr>
        <w:t>every imaginable shop architecture</w:t>
      </w:r>
      <w:proofErr w:type="gramEnd"/>
      <w:r w:rsidR="00A94952">
        <w:rPr>
          <w:rFonts w:asciiTheme="majorHAnsi" w:eastAsia="Times New Roman" w:hAnsiTheme="majorHAnsi" w:cs="Times New Roman"/>
          <w:sz w:val="24"/>
          <w:lang w:val="en-GB"/>
        </w:rPr>
        <w:t xml:space="preserve"> and a large range of furniture </w:t>
      </w:r>
      <w:r w:rsidR="00D53121">
        <w:rPr>
          <w:rFonts w:asciiTheme="majorHAnsi" w:eastAsia="Times New Roman" w:hAnsiTheme="majorHAnsi" w:cs="Times New Roman"/>
          <w:sz w:val="24"/>
          <w:lang w:val="en-GB"/>
        </w:rPr>
        <w:t>boards</w:t>
      </w:r>
      <w:r w:rsidR="00847977" w:rsidRPr="00E13149">
        <w:rPr>
          <w:rFonts w:asciiTheme="majorHAnsi" w:eastAsia="Times New Roman" w:hAnsiTheme="majorHAnsi" w:cs="Times New Roman"/>
          <w:sz w:val="24"/>
          <w:lang w:val="en-GB"/>
        </w:rPr>
        <w:t>.</w:t>
      </w:r>
    </w:p>
    <w:p w14:paraId="2B4A2680" w14:textId="1A0164CF" w:rsidR="00D764E7" w:rsidRPr="00E13149" w:rsidRDefault="00847977" w:rsidP="006377F9">
      <w:pPr>
        <w:spacing w:before="0"/>
        <w:jc w:val="both"/>
        <w:rPr>
          <w:rFonts w:asciiTheme="majorHAnsi" w:eastAsia="Times New Roman" w:hAnsiTheme="majorHAnsi" w:cs="Times New Roman"/>
          <w:b/>
          <w:sz w:val="24"/>
          <w:lang w:val="en-GB"/>
        </w:rPr>
      </w:pPr>
      <w:r w:rsidRPr="00E13149">
        <w:rPr>
          <w:rFonts w:asciiTheme="majorHAnsi" w:eastAsia="Times New Roman" w:hAnsiTheme="majorHAnsi" w:cs="Times New Roman"/>
          <w:b/>
          <w:sz w:val="24"/>
          <w:lang w:val="en-GB"/>
        </w:rPr>
        <w:br/>
      </w:r>
      <w:r w:rsidR="00FE24B9" w:rsidRPr="00E13149">
        <w:rPr>
          <w:rFonts w:asciiTheme="majorHAnsi" w:eastAsia="Times New Roman" w:hAnsiTheme="majorHAnsi" w:cs="Times New Roman"/>
          <w:b/>
          <w:sz w:val="24"/>
          <w:lang w:val="en-GB"/>
        </w:rPr>
        <w:t>KRONOTEX Laminat</w:t>
      </w:r>
      <w:r w:rsidR="00A94952">
        <w:rPr>
          <w:rFonts w:asciiTheme="majorHAnsi" w:eastAsia="Times New Roman" w:hAnsiTheme="majorHAnsi" w:cs="Times New Roman"/>
          <w:b/>
          <w:sz w:val="24"/>
          <w:lang w:val="en-GB"/>
        </w:rPr>
        <w:t>e Flooring That Meets the Greatest Expectations</w:t>
      </w:r>
    </w:p>
    <w:p w14:paraId="5E2A3C8C" w14:textId="4DDDF165" w:rsidR="00A94952" w:rsidRDefault="00A94952" w:rsidP="006377F9">
      <w:pPr>
        <w:spacing w:before="0"/>
        <w:jc w:val="both"/>
        <w:rPr>
          <w:rFonts w:asciiTheme="majorHAnsi" w:eastAsia="Times New Roman" w:hAnsiTheme="majorHAnsi" w:cs="Times New Roman"/>
          <w:sz w:val="24"/>
          <w:lang w:val="en-GB"/>
        </w:rPr>
      </w:pPr>
      <w:r>
        <w:rPr>
          <w:rFonts w:asciiTheme="majorHAnsi" w:eastAsia="Times New Roman" w:hAnsiTheme="majorHAnsi" w:cs="Times New Roman"/>
          <w:sz w:val="24"/>
          <w:lang w:val="en-GB"/>
        </w:rPr>
        <w:t>The laminate floors of the</w:t>
      </w:r>
      <w:r w:rsidR="00360BB1" w:rsidRPr="00E13149">
        <w:rPr>
          <w:rFonts w:asciiTheme="majorHAnsi" w:eastAsia="Times New Roman" w:hAnsiTheme="majorHAnsi" w:cs="Times New Roman"/>
          <w:sz w:val="24"/>
          <w:lang w:val="en-GB"/>
        </w:rPr>
        <w:t xml:space="preserve"> </w:t>
      </w:r>
      <w:r w:rsidR="00566649" w:rsidRPr="00E13149">
        <w:rPr>
          <w:rFonts w:asciiTheme="majorHAnsi" w:eastAsia="Times New Roman" w:hAnsiTheme="majorHAnsi" w:cs="Times New Roman"/>
          <w:sz w:val="24"/>
          <w:lang w:val="en-GB"/>
        </w:rPr>
        <w:t xml:space="preserve">KRONOTEX </w:t>
      </w:r>
      <w:r w:rsidR="00360BB1" w:rsidRPr="00E13149">
        <w:rPr>
          <w:rFonts w:asciiTheme="majorHAnsi" w:eastAsia="Times New Roman" w:hAnsiTheme="majorHAnsi" w:cs="Times New Roman"/>
          <w:sz w:val="24"/>
          <w:lang w:val="en-GB"/>
        </w:rPr>
        <w:t xml:space="preserve">MAMMUT, </w:t>
      </w:r>
      <w:proofErr w:type="spellStart"/>
      <w:r w:rsidR="00360BB1" w:rsidRPr="00E13149">
        <w:rPr>
          <w:rFonts w:asciiTheme="majorHAnsi" w:eastAsia="Times New Roman" w:hAnsiTheme="majorHAnsi" w:cs="Times New Roman"/>
          <w:sz w:val="24"/>
          <w:lang w:val="en-GB"/>
        </w:rPr>
        <w:t>MAMMUT</w:t>
      </w:r>
      <w:r w:rsidR="00360BB1" w:rsidRPr="00E13149">
        <w:rPr>
          <w:rFonts w:asciiTheme="majorHAnsi" w:eastAsia="Times New Roman" w:hAnsiTheme="majorHAnsi" w:cs="Times New Roman"/>
          <w:sz w:val="24"/>
          <w:vertAlign w:val="superscript"/>
          <w:lang w:val="en-GB"/>
        </w:rPr>
        <w:t>plus</w:t>
      </w:r>
      <w:proofErr w:type="spellEnd"/>
      <w:r w:rsidR="00360BB1" w:rsidRPr="00E13149">
        <w:rPr>
          <w:rFonts w:asciiTheme="majorHAnsi" w:eastAsia="Times New Roman" w:hAnsiTheme="majorHAnsi" w:cs="Times New Roman"/>
          <w:sz w:val="24"/>
          <w:lang w:val="en-GB"/>
        </w:rPr>
        <w:t xml:space="preserve"> </w:t>
      </w:r>
      <w:r>
        <w:rPr>
          <w:rFonts w:asciiTheme="majorHAnsi" w:eastAsia="Times New Roman" w:hAnsiTheme="majorHAnsi" w:cs="Times New Roman"/>
          <w:sz w:val="24"/>
          <w:lang w:val="en-GB"/>
        </w:rPr>
        <w:t>a</w:t>
      </w:r>
      <w:r w:rsidR="00360BB1" w:rsidRPr="00E13149">
        <w:rPr>
          <w:rFonts w:asciiTheme="majorHAnsi" w:eastAsia="Times New Roman" w:hAnsiTheme="majorHAnsi" w:cs="Times New Roman"/>
          <w:sz w:val="24"/>
          <w:lang w:val="en-GB"/>
        </w:rPr>
        <w:t>nd ROBUSTO</w:t>
      </w:r>
      <w:r w:rsidR="00930248" w:rsidRPr="00E13149">
        <w:rPr>
          <w:rFonts w:asciiTheme="majorHAnsi" w:eastAsia="Times New Roman" w:hAnsiTheme="majorHAnsi" w:cs="Times New Roman"/>
          <w:sz w:val="24"/>
          <w:lang w:val="en-GB"/>
        </w:rPr>
        <w:t xml:space="preserve"> </w:t>
      </w:r>
      <w:r>
        <w:rPr>
          <w:rFonts w:asciiTheme="majorHAnsi" w:eastAsia="Times New Roman" w:hAnsiTheme="majorHAnsi" w:cs="Times New Roman"/>
          <w:sz w:val="24"/>
          <w:lang w:val="en-GB"/>
        </w:rPr>
        <w:t>collections take the constant pounding typical of heavily trafficked shop floors in stri</w:t>
      </w:r>
      <w:r w:rsidR="008D4CA2">
        <w:rPr>
          <w:rFonts w:asciiTheme="majorHAnsi" w:eastAsia="Times New Roman" w:hAnsiTheme="majorHAnsi" w:cs="Times New Roman"/>
          <w:sz w:val="24"/>
          <w:lang w:val="en-GB"/>
        </w:rPr>
        <w:t>d</w:t>
      </w:r>
      <w:r>
        <w:rPr>
          <w:rFonts w:asciiTheme="majorHAnsi" w:eastAsia="Times New Roman" w:hAnsiTheme="majorHAnsi" w:cs="Times New Roman"/>
          <w:sz w:val="24"/>
          <w:lang w:val="en-GB"/>
        </w:rPr>
        <w:t xml:space="preserve">e. Featuring utilisation class 33 and abrasion class AC 5, they effortlessly absorb the </w:t>
      </w:r>
      <w:r w:rsidR="008D4CA2">
        <w:rPr>
          <w:rFonts w:asciiTheme="majorHAnsi" w:eastAsia="Times New Roman" w:hAnsiTheme="majorHAnsi" w:cs="Times New Roman"/>
          <w:sz w:val="24"/>
          <w:lang w:val="en-GB"/>
        </w:rPr>
        <w:t xml:space="preserve">brutal </w:t>
      </w:r>
      <w:r>
        <w:rPr>
          <w:rFonts w:asciiTheme="majorHAnsi" w:eastAsia="Times New Roman" w:hAnsiTheme="majorHAnsi" w:cs="Times New Roman"/>
          <w:sz w:val="24"/>
          <w:lang w:val="en-GB"/>
        </w:rPr>
        <w:t xml:space="preserve">impacts of high heels and </w:t>
      </w:r>
      <w:r w:rsidR="00CE699F">
        <w:rPr>
          <w:rFonts w:asciiTheme="majorHAnsi" w:eastAsia="Times New Roman" w:hAnsiTheme="majorHAnsi" w:cs="Times New Roman"/>
          <w:sz w:val="24"/>
          <w:lang w:val="en-GB"/>
        </w:rPr>
        <w:t xml:space="preserve">heavy </w:t>
      </w:r>
      <w:r>
        <w:rPr>
          <w:rFonts w:asciiTheme="majorHAnsi" w:eastAsia="Times New Roman" w:hAnsiTheme="majorHAnsi" w:cs="Times New Roman"/>
          <w:sz w:val="24"/>
          <w:lang w:val="en-GB"/>
        </w:rPr>
        <w:t xml:space="preserve">work boots as well as </w:t>
      </w:r>
      <w:r w:rsidR="008D4CA2">
        <w:rPr>
          <w:rFonts w:asciiTheme="majorHAnsi" w:eastAsia="Times New Roman" w:hAnsiTheme="majorHAnsi" w:cs="Times New Roman"/>
          <w:sz w:val="24"/>
          <w:lang w:val="en-GB"/>
        </w:rPr>
        <w:t xml:space="preserve">the abuse of passing </w:t>
      </w:r>
      <w:r>
        <w:rPr>
          <w:rFonts w:asciiTheme="majorHAnsi" w:eastAsia="Times New Roman" w:hAnsiTheme="majorHAnsi" w:cs="Times New Roman"/>
          <w:sz w:val="24"/>
          <w:lang w:val="en-GB"/>
        </w:rPr>
        <w:t xml:space="preserve">wheeled suitcases, shelves being shifted, or even the </w:t>
      </w:r>
      <w:r w:rsidR="000A7954">
        <w:rPr>
          <w:rFonts w:asciiTheme="majorHAnsi" w:eastAsia="Times New Roman" w:hAnsiTheme="majorHAnsi" w:cs="Times New Roman"/>
          <w:sz w:val="24"/>
          <w:lang w:val="en-GB"/>
        </w:rPr>
        <w:t>gyrating heels</w:t>
      </w:r>
      <w:r>
        <w:rPr>
          <w:rFonts w:asciiTheme="majorHAnsi" w:eastAsia="Times New Roman" w:hAnsiTheme="majorHAnsi" w:cs="Times New Roman"/>
          <w:sz w:val="24"/>
          <w:lang w:val="en-GB"/>
        </w:rPr>
        <w:t xml:space="preserve"> of dancing staff and customers at company </w:t>
      </w:r>
      <w:r w:rsidR="008D4CA2">
        <w:rPr>
          <w:rFonts w:asciiTheme="majorHAnsi" w:eastAsia="Times New Roman" w:hAnsiTheme="majorHAnsi" w:cs="Times New Roman"/>
          <w:sz w:val="24"/>
          <w:lang w:val="en-GB"/>
        </w:rPr>
        <w:t>shindigs</w:t>
      </w:r>
      <w:r>
        <w:rPr>
          <w:rFonts w:asciiTheme="majorHAnsi" w:eastAsia="Times New Roman" w:hAnsiTheme="majorHAnsi" w:cs="Times New Roman"/>
          <w:sz w:val="24"/>
          <w:lang w:val="en-GB"/>
        </w:rPr>
        <w:t xml:space="preserve">. The decors are strikingly attractive with their authentic natural wood looks, </w:t>
      </w:r>
      <w:r w:rsidR="00D53121">
        <w:rPr>
          <w:rFonts w:asciiTheme="majorHAnsi" w:eastAsia="Times New Roman" w:hAnsiTheme="majorHAnsi" w:cs="Times New Roman"/>
          <w:sz w:val="24"/>
          <w:lang w:val="en-GB"/>
        </w:rPr>
        <w:t>and</w:t>
      </w:r>
      <w:r>
        <w:rPr>
          <w:rFonts w:asciiTheme="majorHAnsi" w:eastAsia="Times New Roman" w:hAnsiTheme="majorHAnsi" w:cs="Times New Roman"/>
          <w:sz w:val="24"/>
          <w:lang w:val="en-GB"/>
        </w:rPr>
        <w:t xml:space="preserve"> some of them </w:t>
      </w:r>
      <w:r w:rsidR="00D53121">
        <w:rPr>
          <w:rFonts w:asciiTheme="majorHAnsi" w:eastAsia="Times New Roman" w:hAnsiTheme="majorHAnsi" w:cs="Times New Roman"/>
          <w:sz w:val="24"/>
          <w:lang w:val="en-GB"/>
        </w:rPr>
        <w:t xml:space="preserve">are </w:t>
      </w:r>
      <w:r>
        <w:rPr>
          <w:rFonts w:asciiTheme="majorHAnsi" w:eastAsia="Times New Roman" w:hAnsiTheme="majorHAnsi" w:cs="Times New Roman"/>
          <w:sz w:val="24"/>
          <w:lang w:val="en-GB"/>
        </w:rPr>
        <w:t xml:space="preserve">also three-dimensionally embossed in </w:t>
      </w:r>
      <w:r w:rsidR="00E30C15">
        <w:rPr>
          <w:rFonts w:asciiTheme="majorHAnsi" w:eastAsia="Times New Roman" w:hAnsiTheme="majorHAnsi" w:cs="Times New Roman"/>
          <w:sz w:val="24"/>
          <w:lang w:val="en-GB"/>
        </w:rPr>
        <w:t xml:space="preserve">perfect </w:t>
      </w:r>
      <w:r>
        <w:rPr>
          <w:rFonts w:asciiTheme="majorHAnsi" w:eastAsia="Times New Roman" w:hAnsiTheme="majorHAnsi" w:cs="Times New Roman"/>
          <w:sz w:val="24"/>
          <w:lang w:val="en-GB"/>
        </w:rPr>
        <w:t>register to reinforce the impression of real wood by making it feel genuine as well.</w:t>
      </w:r>
    </w:p>
    <w:p w14:paraId="1DCEBA6B" w14:textId="16B974C6" w:rsidR="00535A20" w:rsidRPr="00E13149" w:rsidRDefault="00535A20" w:rsidP="006377F9">
      <w:pPr>
        <w:spacing w:before="0"/>
        <w:jc w:val="both"/>
        <w:rPr>
          <w:rFonts w:asciiTheme="majorHAnsi" w:hAnsiTheme="majorHAnsi"/>
          <w:sz w:val="24"/>
          <w:lang w:val="en-GB"/>
        </w:rPr>
      </w:pPr>
      <w:r w:rsidRPr="00E13149">
        <w:rPr>
          <w:rFonts w:asciiTheme="majorHAnsi" w:hAnsiTheme="majorHAnsi"/>
          <w:sz w:val="24"/>
          <w:lang w:val="en-GB"/>
        </w:rPr>
        <w:t>ROBUSTO</w:t>
      </w:r>
      <w:r w:rsidR="00D53121">
        <w:rPr>
          <w:rFonts w:asciiTheme="majorHAnsi" w:hAnsiTheme="majorHAnsi"/>
          <w:sz w:val="24"/>
          <w:lang w:val="en-GB"/>
        </w:rPr>
        <w:t>: With a 12mm-thick, highly compacted fibreboard core and an exceptionally rugged surface, the floors of this collection tolerates just about anything</w:t>
      </w:r>
      <w:r w:rsidRPr="00E13149">
        <w:rPr>
          <w:rFonts w:asciiTheme="majorHAnsi" w:hAnsiTheme="majorHAnsi"/>
          <w:sz w:val="24"/>
          <w:lang w:val="en-GB"/>
        </w:rPr>
        <w:t xml:space="preserve"> </w:t>
      </w:r>
      <w:r w:rsidR="00D53121">
        <w:rPr>
          <w:rFonts w:asciiTheme="majorHAnsi" w:hAnsiTheme="majorHAnsi"/>
          <w:sz w:val="24"/>
          <w:lang w:val="en-GB"/>
        </w:rPr>
        <w:t>it comes into contact with.</w:t>
      </w:r>
    </w:p>
    <w:p w14:paraId="4E42686E" w14:textId="5F201DB8" w:rsidR="00C16A32" w:rsidRPr="00E13149" w:rsidRDefault="00C16A32" w:rsidP="006377F9">
      <w:pPr>
        <w:spacing w:before="0"/>
        <w:jc w:val="both"/>
        <w:rPr>
          <w:rFonts w:asciiTheme="majorHAnsi" w:hAnsiTheme="majorHAnsi"/>
          <w:sz w:val="24"/>
          <w:lang w:val="en-GB"/>
        </w:rPr>
      </w:pPr>
      <w:r w:rsidRPr="00E13149">
        <w:rPr>
          <w:rFonts w:asciiTheme="majorHAnsi" w:hAnsiTheme="majorHAnsi"/>
          <w:sz w:val="24"/>
          <w:lang w:val="en-GB"/>
        </w:rPr>
        <w:t>MAMMUT</w:t>
      </w:r>
      <w:r w:rsidR="00D53121">
        <w:rPr>
          <w:rFonts w:asciiTheme="majorHAnsi" w:hAnsiTheme="majorHAnsi"/>
          <w:sz w:val="24"/>
          <w:lang w:val="en-GB"/>
        </w:rPr>
        <w:t>: This family is characterised by extra-long panels that look just like natural wood. Their length of 1845mm enhances the impression of country-house-style plank floors.</w:t>
      </w:r>
    </w:p>
    <w:p w14:paraId="0D566302" w14:textId="77EC6C40" w:rsidR="00D53121" w:rsidRDefault="000611E4" w:rsidP="006377F9">
      <w:pPr>
        <w:spacing w:before="0"/>
        <w:jc w:val="both"/>
        <w:rPr>
          <w:rFonts w:asciiTheme="majorHAnsi" w:eastAsia="Times New Roman" w:hAnsiTheme="majorHAnsi" w:cs="Times New Roman"/>
          <w:sz w:val="24"/>
          <w:lang w:val="en-GB"/>
        </w:rPr>
      </w:pPr>
      <w:proofErr w:type="spellStart"/>
      <w:r w:rsidRPr="00E13149">
        <w:rPr>
          <w:rFonts w:asciiTheme="majorHAnsi" w:eastAsia="Times New Roman" w:hAnsiTheme="majorHAnsi" w:cs="Times New Roman"/>
          <w:sz w:val="24"/>
          <w:lang w:val="en-GB"/>
        </w:rPr>
        <w:lastRenderedPageBreak/>
        <w:t>MAMMUT</w:t>
      </w:r>
      <w:r w:rsidRPr="00E13149">
        <w:rPr>
          <w:rFonts w:asciiTheme="majorHAnsi" w:eastAsia="Times New Roman" w:hAnsiTheme="majorHAnsi" w:cs="Times New Roman"/>
          <w:sz w:val="24"/>
          <w:vertAlign w:val="superscript"/>
          <w:lang w:val="en-GB"/>
        </w:rPr>
        <w:t>plus</w:t>
      </w:r>
      <w:proofErr w:type="spellEnd"/>
      <w:r w:rsidR="00D53121">
        <w:rPr>
          <w:rFonts w:asciiTheme="majorHAnsi" w:eastAsia="Times New Roman" w:hAnsiTheme="majorHAnsi" w:cs="Times New Roman"/>
          <w:sz w:val="24"/>
          <w:lang w:val="en-GB"/>
        </w:rPr>
        <w:t>: boasting an XXL format that is both extra-long and extra-wide, decorated by attractive natural wood colours and an impressive embossed-in-register structure.</w:t>
      </w:r>
    </w:p>
    <w:p w14:paraId="22C15931" w14:textId="77777777" w:rsidR="00D31F22" w:rsidRDefault="00D31F22" w:rsidP="00D31F22">
      <w:pPr>
        <w:spacing w:before="0" w:after="0"/>
        <w:jc w:val="both"/>
        <w:rPr>
          <w:rFonts w:asciiTheme="majorHAnsi" w:eastAsia="Times New Roman" w:hAnsiTheme="majorHAnsi" w:cs="Times New Roman"/>
          <w:b/>
          <w:sz w:val="24"/>
          <w:lang w:val="en-GB"/>
        </w:rPr>
      </w:pPr>
    </w:p>
    <w:p w14:paraId="7D07CBA1" w14:textId="2D2E3CE7" w:rsidR="00C546E3" w:rsidRPr="00D31F22" w:rsidRDefault="00D53121" w:rsidP="00C546E3">
      <w:pPr>
        <w:spacing w:before="0"/>
        <w:jc w:val="both"/>
        <w:rPr>
          <w:rFonts w:asciiTheme="majorHAnsi" w:eastAsia="Times New Roman" w:hAnsiTheme="majorHAnsi" w:cstheme="majorHAnsi"/>
          <w:b/>
          <w:sz w:val="24"/>
          <w:lang w:val="en-GB"/>
        </w:rPr>
      </w:pPr>
      <w:r w:rsidRPr="00D31F22">
        <w:rPr>
          <w:rFonts w:asciiTheme="majorHAnsi" w:eastAsia="Times New Roman" w:hAnsiTheme="majorHAnsi" w:cstheme="majorHAnsi"/>
          <w:b/>
          <w:sz w:val="24"/>
          <w:lang w:val="en-GB"/>
        </w:rPr>
        <w:t>Furniture Boards for Bespoke Surfaces</w:t>
      </w:r>
    </w:p>
    <w:p w14:paraId="72D8AFE2" w14:textId="62EF525F" w:rsidR="00D31F22" w:rsidRPr="00D31F22" w:rsidRDefault="00D31F22" w:rsidP="006377F9">
      <w:pPr>
        <w:spacing w:before="0"/>
        <w:jc w:val="both"/>
        <w:rPr>
          <w:rFonts w:asciiTheme="majorHAnsi" w:hAnsiTheme="majorHAnsi" w:cstheme="majorHAnsi"/>
          <w:sz w:val="24"/>
          <w:lang w:val="en-US"/>
        </w:rPr>
      </w:pPr>
      <w:r w:rsidRPr="00D31F22">
        <w:rPr>
          <w:rFonts w:asciiTheme="majorHAnsi" w:hAnsiTheme="majorHAnsi" w:cstheme="majorHAnsi"/>
          <w:sz w:val="24"/>
          <w:lang w:val="en-US"/>
        </w:rPr>
        <w:t xml:space="preserve">The French firm of the international SWISS KRONO Group will showcase new furniture boards of the ONE WORLD FRENCH COLLECTION. This selection of trendy decors for every decorating style spans a large number of intensive </w:t>
      </w:r>
      <w:proofErr w:type="spellStart"/>
      <w:r w:rsidRPr="00D31F22">
        <w:rPr>
          <w:rFonts w:asciiTheme="majorHAnsi" w:hAnsiTheme="majorHAnsi" w:cstheme="majorHAnsi"/>
          <w:sz w:val="24"/>
          <w:lang w:val="en-US"/>
        </w:rPr>
        <w:t>colours</w:t>
      </w:r>
      <w:proofErr w:type="spellEnd"/>
      <w:r w:rsidRPr="00D31F22">
        <w:rPr>
          <w:rFonts w:asciiTheme="majorHAnsi" w:hAnsiTheme="majorHAnsi" w:cstheme="majorHAnsi"/>
          <w:sz w:val="24"/>
          <w:lang w:val="en-US"/>
        </w:rPr>
        <w:t>, materials, designs and surface structures: an enormous pallet of possibilities for turning original ideas into reality. Dashing and chic designs inspired by original natural materials round off the collection in 2017.</w:t>
      </w:r>
    </w:p>
    <w:p w14:paraId="1237EC44" w14:textId="77777777" w:rsidR="00D31F22" w:rsidRPr="00D31F22" w:rsidRDefault="00D31F22" w:rsidP="00D31F22">
      <w:pPr>
        <w:spacing w:before="0" w:after="0"/>
        <w:jc w:val="both"/>
        <w:rPr>
          <w:rFonts w:asciiTheme="majorHAnsi" w:eastAsia="Times New Roman" w:hAnsiTheme="majorHAnsi" w:cstheme="majorHAnsi"/>
          <w:b/>
          <w:sz w:val="24"/>
          <w:lang w:val="en-US"/>
        </w:rPr>
      </w:pPr>
    </w:p>
    <w:p w14:paraId="3FAC6B60" w14:textId="7DE058F3" w:rsidR="00D764E7" w:rsidRPr="00D31F22" w:rsidRDefault="005F222C" w:rsidP="006377F9">
      <w:pPr>
        <w:spacing w:before="0"/>
        <w:jc w:val="both"/>
        <w:rPr>
          <w:rFonts w:asciiTheme="majorHAnsi" w:eastAsia="Times New Roman" w:hAnsiTheme="majorHAnsi" w:cstheme="majorHAnsi"/>
          <w:b/>
          <w:sz w:val="24"/>
          <w:lang w:val="en-GB"/>
        </w:rPr>
      </w:pPr>
      <w:r w:rsidRPr="00D31F22">
        <w:rPr>
          <w:rFonts w:asciiTheme="majorHAnsi" w:eastAsia="Times New Roman" w:hAnsiTheme="majorHAnsi" w:cstheme="majorHAnsi"/>
          <w:b/>
          <w:sz w:val="24"/>
          <w:lang w:val="en-GB"/>
        </w:rPr>
        <w:t>Large</w:t>
      </w:r>
      <w:r w:rsidR="00D764E7" w:rsidRPr="00D31F22">
        <w:rPr>
          <w:rFonts w:asciiTheme="majorHAnsi" w:eastAsia="Times New Roman" w:hAnsiTheme="majorHAnsi" w:cstheme="majorHAnsi"/>
          <w:b/>
          <w:sz w:val="24"/>
          <w:lang w:val="en-GB"/>
        </w:rPr>
        <w:t xml:space="preserve"> OSB</w:t>
      </w:r>
      <w:r w:rsidRPr="00D31F22">
        <w:rPr>
          <w:rFonts w:asciiTheme="majorHAnsi" w:eastAsia="Times New Roman" w:hAnsiTheme="majorHAnsi" w:cstheme="majorHAnsi"/>
          <w:b/>
          <w:sz w:val="24"/>
          <w:lang w:val="en-GB"/>
        </w:rPr>
        <w:t xml:space="preserve"> Boards for Fast, Straightforward Shop Construction</w:t>
      </w:r>
    </w:p>
    <w:p w14:paraId="00E420FA" w14:textId="78EA39F8" w:rsidR="00B84409" w:rsidRPr="00E13149" w:rsidRDefault="00566649" w:rsidP="006377F9">
      <w:pPr>
        <w:spacing w:before="0"/>
        <w:jc w:val="both"/>
        <w:rPr>
          <w:rFonts w:asciiTheme="majorHAnsi" w:eastAsia="Times New Roman" w:hAnsiTheme="majorHAnsi" w:cs="Times New Roman"/>
          <w:sz w:val="24"/>
          <w:lang w:val="en-GB"/>
        </w:rPr>
      </w:pPr>
      <w:r w:rsidRPr="00D31F22">
        <w:rPr>
          <w:rFonts w:asciiTheme="majorHAnsi" w:eastAsia="Times New Roman" w:hAnsiTheme="majorHAnsi" w:cstheme="majorHAnsi"/>
          <w:sz w:val="24"/>
          <w:lang w:val="en-GB"/>
        </w:rPr>
        <w:t>SWISS KRONO OSB</w:t>
      </w:r>
      <w:r w:rsidR="00A37ECB" w:rsidRPr="00D31F22">
        <w:rPr>
          <w:rFonts w:asciiTheme="majorHAnsi" w:eastAsia="Times New Roman" w:hAnsiTheme="majorHAnsi" w:cstheme="majorHAnsi"/>
          <w:sz w:val="24"/>
          <w:lang w:val="en-GB"/>
        </w:rPr>
        <w:t xml:space="preserve"> </w:t>
      </w:r>
      <w:r w:rsidR="005F222C" w:rsidRPr="00D31F22">
        <w:rPr>
          <w:rFonts w:asciiTheme="majorHAnsi" w:eastAsia="Times New Roman" w:hAnsiTheme="majorHAnsi" w:cstheme="majorHAnsi"/>
          <w:sz w:val="24"/>
          <w:lang w:val="en-GB"/>
        </w:rPr>
        <w:t>is an ideal material for quickly, simply and flexibly building the</w:t>
      </w:r>
      <w:r w:rsidR="005F222C">
        <w:rPr>
          <w:rFonts w:asciiTheme="majorHAnsi" w:eastAsia="Times New Roman" w:hAnsiTheme="majorHAnsi" w:cs="Times New Roman"/>
          <w:sz w:val="24"/>
          <w:lang w:val="en-GB"/>
        </w:rPr>
        <w:t xml:space="preserve"> floors, walls and ceilings of shops. And large-format </w:t>
      </w:r>
      <w:r w:rsidR="00847977" w:rsidRPr="00E13149">
        <w:rPr>
          <w:rFonts w:asciiTheme="majorHAnsi" w:eastAsia="Times New Roman" w:hAnsiTheme="majorHAnsi" w:cs="Times New Roman"/>
          <w:sz w:val="24"/>
          <w:lang w:val="en-GB"/>
        </w:rPr>
        <w:t xml:space="preserve">SWISS KRONO OSB </w:t>
      </w:r>
      <w:r w:rsidR="00847977" w:rsidRPr="00E13149">
        <w:rPr>
          <w:rFonts w:asciiTheme="majorHAnsi" w:eastAsia="Times New Roman" w:hAnsiTheme="majorHAnsi" w:cs="Times New Roman"/>
          <w:b/>
          <w:sz w:val="24"/>
          <w:lang w:val="en-GB"/>
        </w:rPr>
        <w:t>Long</w:t>
      </w:r>
      <w:r w:rsidR="00847977" w:rsidRPr="00E13149">
        <w:rPr>
          <w:rFonts w:asciiTheme="majorHAnsi" w:eastAsia="Times New Roman" w:hAnsiTheme="majorHAnsi" w:cs="Times New Roman"/>
          <w:sz w:val="24"/>
          <w:lang w:val="en-GB"/>
        </w:rPr>
        <w:t xml:space="preserve">boards </w:t>
      </w:r>
      <w:r w:rsidR="005F222C">
        <w:rPr>
          <w:rFonts w:asciiTheme="majorHAnsi" w:eastAsia="Times New Roman" w:hAnsiTheme="majorHAnsi" w:cs="Times New Roman"/>
          <w:sz w:val="24"/>
          <w:lang w:val="en-GB"/>
        </w:rPr>
        <w:t>greatly accelerate the pace of work with their length of up to 18 metres. As they lend themselves excellently for flexible prefabrication, even unusual and complex architectural ideas can be implemented with them. Apart from its enormous potential for constructive uses, SWISS KRONO OSB is also an excellent choice for unfinished interior surfaces – for example, presentation walls or displays.</w:t>
      </w:r>
    </w:p>
    <w:p w14:paraId="7CBD8DEF" w14:textId="77777777" w:rsidR="00032857" w:rsidRPr="00E13149" w:rsidRDefault="00032857">
      <w:pPr>
        <w:spacing w:before="0" w:after="0" w:line="240" w:lineRule="auto"/>
        <w:rPr>
          <w:rFonts w:asciiTheme="majorHAnsi" w:hAnsiTheme="majorHAnsi" w:cs="Arial"/>
          <w:b/>
          <w:lang w:val="en-GB"/>
        </w:rPr>
      </w:pPr>
      <w:r w:rsidRPr="00E13149">
        <w:rPr>
          <w:rFonts w:asciiTheme="majorHAnsi" w:hAnsiTheme="majorHAnsi" w:cs="Arial"/>
          <w:b/>
          <w:lang w:val="en-GB"/>
        </w:rPr>
        <w:br w:type="page"/>
      </w:r>
    </w:p>
    <w:p w14:paraId="3E5BC6C5" w14:textId="518EF819" w:rsidR="00F76E0D" w:rsidRPr="00E13149" w:rsidRDefault="005F222C" w:rsidP="00F76E0D">
      <w:pPr>
        <w:spacing w:before="0" w:after="0"/>
        <w:jc w:val="both"/>
        <w:rPr>
          <w:rFonts w:asciiTheme="majorHAnsi" w:hAnsiTheme="majorHAnsi" w:cs="Arial"/>
          <w:lang w:val="en-GB"/>
        </w:rPr>
      </w:pPr>
      <w:r>
        <w:rPr>
          <w:rFonts w:asciiTheme="majorHAnsi" w:hAnsiTheme="majorHAnsi" w:cs="Arial"/>
          <w:b/>
          <w:lang w:val="en-GB"/>
        </w:rPr>
        <w:lastRenderedPageBreak/>
        <w:t>Images</w:t>
      </w:r>
    </w:p>
    <w:p w14:paraId="4C99FAA5" w14:textId="7E22A431" w:rsidR="005F222C" w:rsidRPr="005F222C" w:rsidRDefault="005F222C" w:rsidP="005F222C">
      <w:pPr>
        <w:spacing w:before="0" w:after="0"/>
        <w:jc w:val="both"/>
        <w:rPr>
          <w:rFonts w:asciiTheme="majorHAnsi" w:eastAsia="Times New Roman" w:hAnsiTheme="majorHAnsi" w:cs="Times New Roman"/>
          <w:szCs w:val="22"/>
          <w:lang w:val="en-GB"/>
        </w:rPr>
      </w:pPr>
      <w:r w:rsidRPr="005F222C">
        <w:rPr>
          <w:rFonts w:asciiTheme="majorHAnsi" w:eastAsia="Times New Roman" w:hAnsiTheme="majorHAnsi" w:cs="Times New Roman"/>
          <w:szCs w:val="22"/>
          <w:lang w:val="en-GB"/>
        </w:rPr>
        <w:t xml:space="preserve">The following images are available in print-ready resolution for downloading. They may be used in publications free of charge </w:t>
      </w:r>
      <w:r w:rsidRPr="005F222C">
        <w:rPr>
          <w:rFonts w:asciiTheme="majorHAnsi" w:eastAsia="Times New Roman" w:hAnsiTheme="majorHAnsi" w:cs="Times New Roman"/>
          <w:b/>
          <w:szCs w:val="22"/>
          <w:lang w:val="en-GB"/>
        </w:rPr>
        <w:t>provided that they are credited as indicated</w:t>
      </w:r>
      <w:r w:rsidRPr="005F222C">
        <w:rPr>
          <w:rFonts w:asciiTheme="majorHAnsi" w:eastAsia="Times New Roman" w:hAnsiTheme="majorHAnsi" w:cs="Times New Roman"/>
          <w:szCs w:val="22"/>
          <w:lang w:val="en-GB"/>
        </w:rPr>
        <w:t>.</w:t>
      </w:r>
    </w:p>
    <w:p w14:paraId="0D2E8466" w14:textId="77777777" w:rsidR="005F222C" w:rsidRDefault="005F222C" w:rsidP="00F76E0D">
      <w:pPr>
        <w:spacing w:before="0" w:after="0"/>
        <w:jc w:val="both"/>
        <w:rPr>
          <w:rFonts w:asciiTheme="majorHAnsi" w:eastAsia="Times New Roman" w:hAnsiTheme="majorHAnsi" w:cs="Times New Roman"/>
          <w:lang w:val="en-GB"/>
        </w:rPr>
      </w:pPr>
    </w:p>
    <w:p w14:paraId="44084A1B" w14:textId="106C88C4" w:rsidR="00535A20" w:rsidRPr="00E13149" w:rsidRDefault="00535A20" w:rsidP="00032857">
      <w:pPr>
        <w:spacing w:before="0" w:after="0" w:line="276" w:lineRule="auto"/>
        <w:rPr>
          <w:rFonts w:asciiTheme="majorHAnsi" w:hAnsiTheme="majorHAnsi" w:cs="Arial"/>
          <w:bCs/>
          <w:szCs w:val="22"/>
          <w:lang w:val="en-GB"/>
        </w:rPr>
      </w:pPr>
      <w:r w:rsidRPr="00792D31">
        <w:rPr>
          <w:noProof/>
          <w:lang w:eastAsia="de-DE"/>
        </w:rPr>
        <w:drawing>
          <wp:inline distT="0" distB="0" distL="0" distR="0" wp14:anchorId="0D0FCD45" wp14:editId="51716C8C">
            <wp:extent cx="1629392" cy="216000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29392" cy="2160000"/>
                    </a:xfrm>
                    <a:prstGeom prst="rect">
                      <a:avLst/>
                    </a:prstGeom>
                  </pic:spPr>
                </pic:pic>
              </a:graphicData>
            </a:graphic>
          </wp:inline>
        </w:drawing>
      </w:r>
      <w:r w:rsidRPr="00792D31">
        <w:rPr>
          <w:rFonts w:asciiTheme="majorHAnsi" w:hAnsiTheme="majorHAnsi" w:cs="Arial"/>
          <w:bCs/>
          <w:szCs w:val="22"/>
          <w:lang w:val="en-GB"/>
        </w:rPr>
        <w:t xml:space="preserve"> ROBUSTO: </w:t>
      </w:r>
      <w:r w:rsidR="005F222C" w:rsidRPr="00792D31">
        <w:rPr>
          <w:rFonts w:asciiTheme="majorHAnsi" w:hAnsiTheme="majorHAnsi" w:cs="Arial"/>
          <w:bCs/>
          <w:szCs w:val="22"/>
          <w:lang w:val="en-GB"/>
        </w:rPr>
        <w:t>the decor</w:t>
      </w:r>
      <w:r w:rsidRPr="00792D31">
        <w:rPr>
          <w:rFonts w:asciiTheme="majorHAnsi" w:hAnsiTheme="majorHAnsi" w:cs="Arial"/>
          <w:bCs/>
          <w:szCs w:val="22"/>
          <w:lang w:val="en-GB"/>
        </w:rPr>
        <w:t xml:space="preserve"> Timeless Oak (D 3590)</w:t>
      </w:r>
      <w:r w:rsidR="00B26B40" w:rsidRPr="00792D31">
        <w:rPr>
          <w:rFonts w:asciiTheme="majorHAnsi" w:hAnsiTheme="majorHAnsi" w:cs="Arial"/>
          <w:bCs/>
          <w:szCs w:val="22"/>
          <w:lang w:val="en-GB"/>
        </w:rPr>
        <w:t xml:space="preserve"> (</w:t>
      </w:r>
      <w:r w:rsidR="00AD4A21">
        <w:rPr>
          <w:rFonts w:asciiTheme="majorHAnsi" w:hAnsiTheme="majorHAnsi" w:cs="Arial"/>
          <w:bCs/>
          <w:szCs w:val="22"/>
          <w:lang w:val="en-GB"/>
        </w:rPr>
        <w:t>picture credit</w:t>
      </w:r>
      <w:r w:rsidR="00B26B40" w:rsidRPr="00792D31">
        <w:rPr>
          <w:rFonts w:asciiTheme="majorHAnsi" w:hAnsiTheme="majorHAnsi" w:cs="Arial"/>
          <w:bCs/>
          <w:szCs w:val="22"/>
          <w:lang w:val="en-GB"/>
        </w:rPr>
        <w:t>: SWISS KRONO TEX GmbH &amp; Co. KG)</w:t>
      </w:r>
    </w:p>
    <w:p w14:paraId="414C967A" w14:textId="77777777" w:rsidR="002822ED" w:rsidRPr="00E13149" w:rsidRDefault="002822ED" w:rsidP="00032857">
      <w:pPr>
        <w:spacing w:before="0" w:after="0" w:line="276" w:lineRule="auto"/>
        <w:rPr>
          <w:rFonts w:asciiTheme="majorHAnsi" w:hAnsiTheme="majorHAnsi"/>
          <w:szCs w:val="22"/>
          <w:lang w:val="en-GB"/>
        </w:rPr>
      </w:pPr>
    </w:p>
    <w:p w14:paraId="6BE48922" w14:textId="5690B7EE" w:rsidR="00AF512F" w:rsidRPr="00E13149" w:rsidRDefault="00A37ECB" w:rsidP="00032857">
      <w:pPr>
        <w:spacing w:before="0" w:after="0" w:line="276" w:lineRule="auto"/>
        <w:rPr>
          <w:rFonts w:asciiTheme="majorHAnsi" w:hAnsiTheme="majorHAnsi" w:cs="Arial"/>
          <w:bCs/>
          <w:szCs w:val="22"/>
          <w:lang w:val="en-GB"/>
        </w:rPr>
      </w:pPr>
      <w:r w:rsidRPr="00E13149">
        <w:rPr>
          <w:noProof/>
          <w:lang w:eastAsia="de-DE"/>
        </w:rPr>
        <w:drawing>
          <wp:inline distT="0" distB="0" distL="0" distR="0" wp14:anchorId="6AF29CB5" wp14:editId="350FBB0D">
            <wp:extent cx="2160000" cy="1424461"/>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60000" cy="1424461"/>
                    </a:xfrm>
                    <a:prstGeom prst="rect">
                      <a:avLst/>
                    </a:prstGeom>
                  </pic:spPr>
                </pic:pic>
              </a:graphicData>
            </a:graphic>
          </wp:inline>
        </w:drawing>
      </w:r>
      <w:r w:rsidR="00535A20" w:rsidRPr="00E13149">
        <w:rPr>
          <w:rFonts w:asciiTheme="majorHAnsi" w:hAnsiTheme="majorHAnsi" w:cs="Arial"/>
          <w:b/>
          <w:bCs/>
          <w:szCs w:val="22"/>
          <w:lang w:val="en-GB"/>
        </w:rPr>
        <w:t xml:space="preserve"> </w:t>
      </w:r>
      <w:proofErr w:type="spellStart"/>
      <w:r w:rsidR="00535A20" w:rsidRPr="00E13149">
        <w:rPr>
          <w:rFonts w:asciiTheme="majorHAnsi" w:hAnsiTheme="majorHAnsi" w:cs="Arial"/>
          <w:bCs/>
          <w:szCs w:val="22"/>
          <w:lang w:val="en-GB"/>
        </w:rPr>
        <w:t>MAMMUT</w:t>
      </w:r>
      <w:r w:rsidR="00535A20" w:rsidRPr="00E13149">
        <w:rPr>
          <w:rFonts w:asciiTheme="majorHAnsi" w:hAnsiTheme="majorHAnsi" w:cs="Arial"/>
          <w:bCs/>
          <w:szCs w:val="22"/>
          <w:vertAlign w:val="superscript"/>
          <w:lang w:val="en-GB"/>
        </w:rPr>
        <w:t>plus</w:t>
      </w:r>
      <w:proofErr w:type="spellEnd"/>
      <w:r w:rsidR="00535A20" w:rsidRPr="00E13149">
        <w:rPr>
          <w:rFonts w:asciiTheme="majorHAnsi" w:hAnsiTheme="majorHAnsi" w:cs="Arial"/>
          <w:bCs/>
          <w:szCs w:val="22"/>
          <w:lang w:val="en-GB"/>
        </w:rPr>
        <w:t xml:space="preserve">: </w:t>
      </w:r>
      <w:r w:rsidR="008D4CA2">
        <w:rPr>
          <w:rFonts w:asciiTheme="majorHAnsi" w:hAnsiTheme="majorHAnsi" w:cs="Arial"/>
          <w:bCs/>
          <w:szCs w:val="22"/>
          <w:lang w:val="en-GB"/>
        </w:rPr>
        <w:t>the decor</w:t>
      </w:r>
      <w:r w:rsidR="00535A20" w:rsidRPr="00E13149">
        <w:rPr>
          <w:rFonts w:asciiTheme="majorHAnsi" w:hAnsiTheme="majorHAnsi" w:cs="Arial"/>
          <w:bCs/>
          <w:szCs w:val="22"/>
          <w:lang w:val="en-GB"/>
        </w:rPr>
        <w:t xml:space="preserve"> Ma</w:t>
      </w:r>
      <w:r w:rsidR="008D4CA2">
        <w:rPr>
          <w:rFonts w:asciiTheme="majorHAnsi" w:hAnsiTheme="majorHAnsi" w:cs="Arial"/>
          <w:bCs/>
          <w:szCs w:val="22"/>
          <w:lang w:val="en-GB"/>
        </w:rPr>
        <w:t>c</w:t>
      </w:r>
      <w:r w:rsidR="00535A20" w:rsidRPr="00E13149">
        <w:rPr>
          <w:rFonts w:asciiTheme="majorHAnsi" w:hAnsiTheme="majorHAnsi" w:cs="Arial"/>
          <w:bCs/>
          <w:szCs w:val="22"/>
          <w:lang w:val="en-GB"/>
        </w:rPr>
        <w:t xml:space="preserve">ro </w:t>
      </w:r>
      <w:r w:rsidR="008D4CA2">
        <w:rPr>
          <w:rFonts w:asciiTheme="majorHAnsi" w:hAnsiTheme="majorHAnsi" w:cs="Arial"/>
          <w:bCs/>
          <w:szCs w:val="22"/>
          <w:lang w:val="en-GB"/>
        </w:rPr>
        <w:t>Oak Grey</w:t>
      </w:r>
      <w:r w:rsidR="00535A20" w:rsidRPr="00E13149">
        <w:rPr>
          <w:rFonts w:asciiTheme="majorHAnsi" w:hAnsiTheme="majorHAnsi" w:cs="Arial"/>
          <w:bCs/>
          <w:szCs w:val="22"/>
          <w:lang w:val="en-GB"/>
        </w:rPr>
        <w:t xml:space="preserve"> (D 4792)</w:t>
      </w:r>
      <w:r w:rsidR="00B26B40" w:rsidRPr="00E13149">
        <w:rPr>
          <w:rFonts w:asciiTheme="majorHAnsi" w:hAnsiTheme="majorHAnsi" w:cs="Arial"/>
          <w:bCs/>
          <w:szCs w:val="22"/>
          <w:lang w:val="en-GB"/>
        </w:rPr>
        <w:t xml:space="preserve"> (</w:t>
      </w:r>
      <w:r w:rsidR="00AD4A21">
        <w:rPr>
          <w:rFonts w:asciiTheme="majorHAnsi" w:hAnsiTheme="majorHAnsi" w:cs="Arial"/>
          <w:bCs/>
          <w:szCs w:val="22"/>
          <w:lang w:val="en-GB"/>
        </w:rPr>
        <w:t>picture credit</w:t>
      </w:r>
      <w:r w:rsidR="00B26B40" w:rsidRPr="00E13149">
        <w:rPr>
          <w:rFonts w:asciiTheme="majorHAnsi" w:hAnsiTheme="majorHAnsi" w:cs="Arial"/>
          <w:bCs/>
          <w:szCs w:val="22"/>
          <w:lang w:val="en-GB"/>
        </w:rPr>
        <w:t>: SWISS KRONO TEX GmbH &amp; Co. KG)</w:t>
      </w:r>
    </w:p>
    <w:p w14:paraId="4322F9CF" w14:textId="77777777" w:rsidR="00535A20" w:rsidRPr="00E13149" w:rsidRDefault="00535A20" w:rsidP="00032857">
      <w:pPr>
        <w:spacing w:before="0" w:after="0" w:line="276" w:lineRule="auto"/>
        <w:rPr>
          <w:rFonts w:asciiTheme="majorHAnsi" w:hAnsiTheme="majorHAnsi" w:cs="Arial"/>
          <w:b/>
          <w:bCs/>
          <w:szCs w:val="22"/>
          <w:lang w:val="en-GB"/>
        </w:rPr>
      </w:pPr>
    </w:p>
    <w:p w14:paraId="4EE4A5B2" w14:textId="04F180E6" w:rsidR="00D35D5A" w:rsidRPr="00E13149" w:rsidRDefault="00D35D5A" w:rsidP="00032857">
      <w:pPr>
        <w:spacing w:before="0" w:after="0" w:line="276" w:lineRule="auto"/>
        <w:rPr>
          <w:rFonts w:asciiTheme="majorHAnsi" w:hAnsiTheme="majorHAnsi" w:cs="Arial"/>
          <w:bCs/>
          <w:szCs w:val="22"/>
          <w:lang w:val="en-GB"/>
        </w:rPr>
      </w:pPr>
      <w:r w:rsidRPr="00792D31">
        <w:rPr>
          <w:rFonts w:asciiTheme="majorHAnsi" w:hAnsiTheme="majorHAnsi" w:cs="Arial"/>
          <w:bCs/>
          <w:noProof/>
          <w:szCs w:val="22"/>
          <w:lang w:eastAsia="de-DE"/>
        </w:rPr>
        <w:drawing>
          <wp:inline distT="0" distB="0" distL="0" distR="0" wp14:anchorId="1B076400" wp14:editId="51D0484A">
            <wp:extent cx="2160000" cy="137221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0" cy="1372214"/>
                    </a:xfrm>
                    <a:prstGeom prst="rect">
                      <a:avLst/>
                    </a:prstGeom>
                    <a:noFill/>
                    <a:ln>
                      <a:noFill/>
                    </a:ln>
                  </pic:spPr>
                </pic:pic>
              </a:graphicData>
            </a:graphic>
          </wp:inline>
        </w:drawing>
      </w:r>
      <w:r w:rsidR="00535A20" w:rsidRPr="00792D31">
        <w:rPr>
          <w:rFonts w:asciiTheme="majorHAnsi" w:hAnsiTheme="majorHAnsi" w:cs="Arial"/>
          <w:bCs/>
          <w:szCs w:val="22"/>
          <w:lang w:val="en-GB"/>
        </w:rPr>
        <w:t xml:space="preserve"> MAMMUT</w:t>
      </w:r>
      <w:r w:rsidR="00BF42CD" w:rsidRPr="00792D31">
        <w:rPr>
          <w:rFonts w:asciiTheme="majorHAnsi" w:hAnsiTheme="majorHAnsi" w:cs="Arial"/>
          <w:bCs/>
          <w:szCs w:val="22"/>
          <w:lang w:val="en-GB"/>
        </w:rPr>
        <w:t xml:space="preserve">: Capitol Oak Medium </w:t>
      </w:r>
      <w:r w:rsidR="00B26B40" w:rsidRPr="00792D31">
        <w:rPr>
          <w:rFonts w:asciiTheme="majorHAnsi" w:hAnsiTheme="majorHAnsi" w:cs="Arial"/>
          <w:bCs/>
          <w:szCs w:val="22"/>
          <w:lang w:val="en-GB"/>
        </w:rPr>
        <w:t>(</w:t>
      </w:r>
      <w:r w:rsidR="00AD4A21">
        <w:rPr>
          <w:rFonts w:asciiTheme="majorHAnsi" w:hAnsiTheme="majorHAnsi" w:cs="Arial"/>
          <w:bCs/>
          <w:szCs w:val="22"/>
          <w:lang w:val="en-GB"/>
        </w:rPr>
        <w:t>picture credit</w:t>
      </w:r>
      <w:r w:rsidR="00B26B40" w:rsidRPr="00792D31">
        <w:rPr>
          <w:rFonts w:asciiTheme="majorHAnsi" w:hAnsiTheme="majorHAnsi" w:cs="Arial"/>
          <w:bCs/>
          <w:szCs w:val="22"/>
          <w:lang w:val="en-GB"/>
        </w:rPr>
        <w:t>: SWISS KRONO</w:t>
      </w:r>
      <w:r w:rsidR="00792D31" w:rsidRPr="00792D31">
        <w:rPr>
          <w:rFonts w:asciiTheme="majorHAnsi" w:hAnsiTheme="majorHAnsi" w:cs="Arial"/>
          <w:bCs/>
          <w:szCs w:val="22"/>
          <w:lang w:val="en-GB"/>
        </w:rPr>
        <w:t xml:space="preserve"> </w:t>
      </w:r>
      <w:r w:rsidR="00792D31">
        <w:rPr>
          <w:rFonts w:asciiTheme="majorHAnsi" w:hAnsiTheme="majorHAnsi" w:cs="Arial"/>
          <w:bCs/>
          <w:szCs w:val="22"/>
          <w:lang w:val="en-GB"/>
        </w:rPr>
        <w:t>GROUP |</w:t>
      </w:r>
      <w:r w:rsidR="00792D31" w:rsidRPr="00792D31">
        <w:rPr>
          <w:rFonts w:asciiTheme="majorHAnsi" w:hAnsiTheme="majorHAnsi" w:cs="Arial"/>
          <w:bCs/>
          <w:szCs w:val="22"/>
          <w:lang w:val="en-GB"/>
        </w:rPr>
        <w:t xml:space="preserve"> </w:t>
      </w:r>
      <w:r w:rsidR="00AD4A21">
        <w:rPr>
          <w:rFonts w:asciiTheme="majorHAnsi" w:hAnsiTheme="majorHAnsi" w:cs="Arial"/>
          <w:bCs/>
          <w:szCs w:val="22"/>
          <w:lang w:val="en-GB"/>
        </w:rPr>
        <w:t xml:space="preserve">photographer: </w:t>
      </w:r>
      <w:proofErr w:type="spellStart"/>
      <w:r w:rsidR="00792D31" w:rsidRPr="00792D31">
        <w:rPr>
          <w:rFonts w:asciiTheme="majorHAnsi" w:hAnsiTheme="majorHAnsi" w:cs="Arial"/>
          <w:bCs/>
          <w:szCs w:val="22"/>
          <w:lang w:val="en-GB"/>
        </w:rPr>
        <w:t>Vogelsänger</w:t>
      </w:r>
      <w:proofErr w:type="spellEnd"/>
      <w:r w:rsidR="00B26B40" w:rsidRPr="00792D31">
        <w:rPr>
          <w:rFonts w:asciiTheme="majorHAnsi" w:hAnsiTheme="majorHAnsi" w:cs="Arial"/>
          <w:bCs/>
          <w:szCs w:val="22"/>
          <w:lang w:val="en-GB"/>
        </w:rPr>
        <w:t>)</w:t>
      </w:r>
    </w:p>
    <w:p w14:paraId="261CE94A" w14:textId="77777777" w:rsidR="000C4D62" w:rsidRPr="00E13149" w:rsidRDefault="000C4D62" w:rsidP="00032857">
      <w:pPr>
        <w:spacing w:before="0" w:after="0" w:line="276" w:lineRule="auto"/>
        <w:rPr>
          <w:rFonts w:asciiTheme="majorHAnsi" w:hAnsiTheme="majorHAnsi" w:cs="Arial"/>
          <w:bCs/>
          <w:szCs w:val="22"/>
          <w:lang w:val="en-GB"/>
        </w:rPr>
      </w:pPr>
    </w:p>
    <w:p w14:paraId="18DA126C" w14:textId="272C150A" w:rsidR="000C4D62" w:rsidRPr="00E13149" w:rsidRDefault="000C4D62" w:rsidP="00032857">
      <w:pPr>
        <w:spacing w:before="0" w:after="0" w:line="276" w:lineRule="auto"/>
        <w:rPr>
          <w:rFonts w:asciiTheme="majorHAnsi" w:hAnsiTheme="majorHAnsi" w:cs="Arial"/>
          <w:bCs/>
          <w:szCs w:val="22"/>
          <w:lang w:val="en-GB"/>
        </w:rPr>
      </w:pPr>
      <w:r w:rsidRPr="00E13149">
        <w:rPr>
          <w:noProof/>
          <w:lang w:eastAsia="de-DE"/>
        </w:rPr>
        <w:lastRenderedPageBreak/>
        <w:drawing>
          <wp:inline distT="0" distB="0" distL="0" distR="0" wp14:anchorId="6AFE1846" wp14:editId="12EBF2AE">
            <wp:extent cx="2160000" cy="1520910"/>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60000" cy="1520910"/>
                    </a:xfrm>
                    <a:prstGeom prst="rect">
                      <a:avLst/>
                    </a:prstGeom>
                  </pic:spPr>
                </pic:pic>
              </a:graphicData>
            </a:graphic>
          </wp:inline>
        </w:drawing>
      </w:r>
      <w:r w:rsidRPr="00E13149">
        <w:rPr>
          <w:rFonts w:asciiTheme="majorHAnsi" w:hAnsiTheme="majorHAnsi" w:cs="Arial"/>
          <w:bCs/>
          <w:szCs w:val="22"/>
          <w:lang w:val="en-GB"/>
        </w:rPr>
        <w:t xml:space="preserve"> </w:t>
      </w:r>
      <w:r w:rsidR="008D4CA2">
        <w:rPr>
          <w:rFonts w:asciiTheme="majorHAnsi" w:hAnsiTheme="majorHAnsi" w:cs="Arial"/>
          <w:bCs/>
          <w:szCs w:val="22"/>
          <w:lang w:val="en-GB"/>
        </w:rPr>
        <w:t xml:space="preserve">Inspired by natural materials, the designs of the </w:t>
      </w:r>
      <w:r w:rsidR="00966CB6" w:rsidRPr="00E13149">
        <w:rPr>
          <w:rFonts w:asciiTheme="majorHAnsi" w:hAnsiTheme="majorHAnsi" w:cs="Arial"/>
          <w:bCs/>
          <w:szCs w:val="22"/>
          <w:lang w:val="en-GB"/>
        </w:rPr>
        <w:t xml:space="preserve">ONE WORLD FRENCH COLLECTION </w:t>
      </w:r>
      <w:r w:rsidR="008D4CA2">
        <w:rPr>
          <w:rFonts w:asciiTheme="majorHAnsi" w:hAnsiTheme="majorHAnsi" w:cs="Arial"/>
          <w:bCs/>
          <w:szCs w:val="22"/>
          <w:lang w:val="en-GB"/>
        </w:rPr>
        <w:t>ensure a unique look</w:t>
      </w:r>
      <w:r w:rsidR="00966CB6" w:rsidRPr="00E13149">
        <w:rPr>
          <w:rFonts w:asciiTheme="majorHAnsi" w:hAnsiTheme="majorHAnsi" w:cs="Arial"/>
          <w:bCs/>
          <w:szCs w:val="22"/>
          <w:lang w:val="en-GB"/>
        </w:rPr>
        <w:t xml:space="preserve"> </w:t>
      </w:r>
      <w:r w:rsidRPr="00E13149">
        <w:rPr>
          <w:rFonts w:asciiTheme="majorHAnsi" w:hAnsiTheme="majorHAnsi" w:cs="Arial"/>
          <w:bCs/>
          <w:szCs w:val="22"/>
          <w:lang w:val="en-GB"/>
        </w:rPr>
        <w:t>(</w:t>
      </w:r>
      <w:r w:rsidR="00AD4A21">
        <w:rPr>
          <w:rFonts w:asciiTheme="majorHAnsi" w:hAnsiTheme="majorHAnsi" w:cs="Arial"/>
          <w:bCs/>
          <w:szCs w:val="22"/>
          <w:lang w:val="en-GB"/>
        </w:rPr>
        <w:t>picture credit</w:t>
      </w:r>
      <w:r w:rsidRPr="00E13149">
        <w:rPr>
          <w:rFonts w:asciiTheme="majorHAnsi" w:hAnsiTheme="majorHAnsi" w:cs="Arial"/>
          <w:bCs/>
          <w:szCs w:val="22"/>
          <w:lang w:val="en-GB"/>
        </w:rPr>
        <w:t>: SWISS KRONO SAS)</w:t>
      </w:r>
    </w:p>
    <w:p w14:paraId="55564DF6" w14:textId="77777777" w:rsidR="000C4D62" w:rsidRPr="00E13149" w:rsidRDefault="000C4D62" w:rsidP="00032857">
      <w:pPr>
        <w:spacing w:before="0" w:after="0" w:line="276" w:lineRule="auto"/>
        <w:rPr>
          <w:rFonts w:asciiTheme="majorHAnsi" w:hAnsiTheme="majorHAnsi" w:cs="Arial"/>
          <w:bCs/>
          <w:szCs w:val="22"/>
          <w:lang w:val="en-GB"/>
        </w:rPr>
      </w:pPr>
    </w:p>
    <w:p w14:paraId="72577971" w14:textId="05BA8763" w:rsidR="000C4D62" w:rsidRPr="00E13149" w:rsidRDefault="000C4D62" w:rsidP="00032857">
      <w:pPr>
        <w:spacing w:before="0" w:after="0" w:line="276" w:lineRule="auto"/>
        <w:rPr>
          <w:rFonts w:asciiTheme="majorHAnsi" w:hAnsiTheme="majorHAnsi" w:cs="Arial"/>
          <w:bCs/>
          <w:szCs w:val="22"/>
          <w:lang w:val="en-GB"/>
        </w:rPr>
      </w:pPr>
      <w:r w:rsidRPr="00E13149">
        <w:rPr>
          <w:noProof/>
          <w:lang w:eastAsia="de-DE"/>
        </w:rPr>
        <w:drawing>
          <wp:inline distT="0" distB="0" distL="0" distR="0" wp14:anchorId="3985E19F" wp14:editId="6D741FC1">
            <wp:extent cx="2160000" cy="154548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60000" cy="1545482"/>
                    </a:xfrm>
                    <a:prstGeom prst="rect">
                      <a:avLst/>
                    </a:prstGeom>
                  </pic:spPr>
                </pic:pic>
              </a:graphicData>
            </a:graphic>
          </wp:inline>
        </w:drawing>
      </w:r>
      <w:r w:rsidRPr="00E13149">
        <w:rPr>
          <w:rFonts w:asciiTheme="majorHAnsi" w:hAnsiTheme="majorHAnsi" w:cs="Arial"/>
          <w:bCs/>
          <w:szCs w:val="22"/>
          <w:lang w:val="en-GB"/>
        </w:rPr>
        <w:t xml:space="preserve"> </w:t>
      </w:r>
      <w:r w:rsidR="008D4CA2">
        <w:rPr>
          <w:rFonts w:asciiTheme="majorHAnsi" w:hAnsiTheme="majorHAnsi" w:cs="Arial"/>
          <w:bCs/>
          <w:szCs w:val="22"/>
          <w:lang w:val="en-GB"/>
        </w:rPr>
        <w:t xml:space="preserve">Trendy new colours in the </w:t>
      </w:r>
      <w:r w:rsidR="00966CB6" w:rsidRPr="00E13149">
        <w:rPr>
          <w:rFonts w:asciiTheme="majorHAnsi" w:hAnsiTheme="majorHAnsi" w:cs="Arial"/>
          <w:bCs/>
          <w:szCs w:val="22"/>
          <w:lang w:val="en-GB"/>
        </w:rPr>
        <w:t xml:space="preserve">ONE WORLD FRENCH COLLECTION </w:t>
      </w:r>
      <w:r w:rsidRPr="00E13149">
        <w:rPr>
          <w:rFonts w:asciiTheme="majorHAnsi" w:hAnsiTheme="majorHAnsi" w:cs="Arial"/>
          <w:bCs/>
          <w:szCs w:val="22"/>
          <w:lang w:val="en-GB"/>
        </w:rPr>
        <w:t>(</w:t>
      </w:r>
      <w:r w:rsidR="00AD4A21">
        <w:rPr>
          <w:rFonts w:asciiTheme="majorHAnsi" w:hAnsiTheme="majorHAnsi" w:cs="Arial"/>
          <w:bCs/>
          <w:szCs w:val="22"/>
          <w:lang w:val="en-GB"/>
        </w:rPr>
        <w:t>picture credit</w:t>
      </w:r>
      <w:r w:rsidRPr="00E13149">
        <w:rPr>
          <w:rFonts w:asciiTheme="majorHAnsi" w:hAnsiTheme="majorHAnsi" w:cs="Arial"/>
          <w:bCs/>
          <w:szCs w:val="22"/>
          <w:lang w:val="en-GB"/>
        </w:rPr>
        <w:t>: SWISS KRONO SAS)</w:t>
      </w:r>
    </w:p>
    <w:p w14:paraId="01016CB7" w14:textId="77777777" w:rsidR="000C4D62" w:rsidRPr="00E13149" w:rsidRDefault="000C4D62" w:rsidP="00032857">
      <w:pPr>
        <w:spacing w:before="0" w:after="0" w:line="276" w:lineRule="auto"/>
        <w:rPr>
          <w:rFonts w:asciiTheme="majorHAnsi" w:hAnsiTheme="majorHAnsi" w:cs="Arial"/>
          <w:bCs/>
          <w:szCs w:val="22"/>
          <w:lang w:val="en-GB"/>
        </w:rPr>
      </w:pPr>
    </w:p>
    <w:p w14:paraId="54407877" w14:textId="78B8E30A" w:rsidR="00A37ECB" w:rsidRPr="00E13149" w:rsidRDefault="00A37ECB" w:rsidP="00032857">
      <w:pPr>
        <w:spacing w:before="0" w:after="0" w:line="276" w:lineRule="auto"/>
        <w:rPr>
          <w:rFonts w:asciiTheme="majorHAnsi" w:hAnsiTheme="majorHAnsi" w:cs="Arial"/>
          <w:bCs/>
          <w:szCs w:val="22"/>
          <w:lang w:val="en-GB"/>
        </w:rPr>
      </w:pPr>
      <w:r w:rsidRPr="00E13149">
        <w:rPr>
          <w:noProof/>
          <w:lang w:eastAsia="de-DE"/>
        </w:rPr>
        <w:drawing>
          <wp:inline distT="0" distB="0" distL="0" distR="0" wp14:anchorId="53885562" wp14:editId="7D7A87FC">
            <wp:extent cx="2160000" cy="143226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60000" cy="1432269"/>
                    </a:xfrm>
                    <a:prstGeom prst="rect">
                      <a:avLst/>
                    </a:prstGeom>
                  </pic:spPr>
                </pic:pic>
              </a:graphicData>
            </a:graphic>
          </wp:inline>
        </w:drawing>
      </w:r>
      <w:r w:rsidR="00B26B40" w:rsidRPr="00E13149">
        <w:rPr>
          <w:rFonts w:asciiTheme="majorHAnsi" w:hAnsiTheme="majorHAnsi" w:cs="Arial"/>
          <w:bCs/>
          <w:szCs w:val="22"/>
          <w:lang w:val="en-GB"/>
        </w:rPr>
        <w:t xml:space="preserve"> </w:t>
      </w:r>
      <w:r w:rsidR="008D4CA2">
        <w:rPr>
          <w:rFonts w:asciiTheme="majorHAnsi" w:hAnsiTheme="majorHAnsi" w:cs="Arial"/>
          <w:bCs/>
          <w:szCs w:val="22"/>
          <w:lang w:val="en-GB"/>
        </w:rPr>
        <w:t>Exposed</w:t>
      </w:r>
      <w:r w:rsidR="00B26B40" w:rsidRPr="00E13149">
        <w:rPr>
          <w:rFonts w:asciiTheme="majorHAnsi" w:hAnsiTheme="majorHAnsi" w:cs="Arial"/>
          <w:bCs/>
          <w:szCs w:val="22"/>
          <w:lang w:val="en-GB"/>
        </w:rPr>
        <w:t xml:space="preserve"> SWISS KRONO OSB: </w:t>
      </w:r>
      <w:r w:rsidR="008D4CA2">
        <w:rPr>
          <w:rFonts w:asciiTheme="majorHAnsi" w:hAnsiTheme="majorHAnsi" w:cs="Arial"/>
          <w:bCs/>
          <w:szCs w:val="22"/>
          <w:lang w:val="en-GB"/>
        </w:rPr>
        <w:t>an original way to present eyeglasses against an OSB wall</w:t>
      </w:r>
      <w:r w:rsidR="00B26B40" w:rsidRPr="00E13149">
        <w:rPr>
          <w:rFonts w:asciiTheme="majorHAnsi" w:hAnsiTheme="majorHAnsi" w:cs="Arial"/>
          <w:bCs/>
          <w:szCs w:val="22"/>
          <w:lang w:val="en-GB"/>
        </w:rPr>
        <w:t xml:space="preserve"> (</w:t>
      </w:r>
      <w:r w:rsidR="00AD4A21">
        <w:rPr>
          <w:rFonts w:asciiTheme="majorHAnsi" w:hAnsiTheme="majorHAnsi" w:cs="Arial"/>
          <w:bCs/>
          <w:szCs w:val="22"/>
          <w:lang w:val="en-GB"/>
        </w:rPr>
        <w:t>picture credit</w:t>
      </w:r>
      <w:r w:rsidR="00B26B40" w:rsidRPr="00E13149">
        <w:rPr>
          <w:rFonts w:asciiTheme="majorHAnsi" w:hAnsiTheme="majorHAnsi" w:cs="Arial"/>
          <w:bCs/>
          <w:szCs w:val="22"/>
          <w:lang w:val="en-GB"/>
        </w:rPr>
        <w:t>:</w:t>
      </w:r>
      <w:r w:rsidR="001F200C" w:rsidRPr="00E13149">
        <w:rPr>
          <w:rFonts w:asciiTheme="majorHAnsi" w:hAnsiTheme="majorHAnsi" w:cs="Arial"/>
          <w:bCs/>
          <w:szCs w:val="22"/>
          <w:lang w:val="en-GB"/>
        </w:rPr>
        <w:t xml:space="preserve"> SWISS KRONO GmbH</w:t>
      </w:r>
      <w:r w:rsidR="00B26B40" w:rsidRPr="00E13149">
        <w:rPr>
          <w:rFonts w:asciiTheme="majorHAnsi" w:hAnsiTheme="majorHAnsi" w:cs="Arial"/>
          <w:bCs/>
          <w:szCs w:val="22"/>
          <w:lang w:val="en-GB"/>
        </w:rPr>
        <w:t>)</w:t>
      </w:r>
    </w:p>
    <w:p w14:paraId="2FD64B0C" w14:textId="77777777" w:rsidR="00535A20" w:rsidRPr="00E13149" w:rsidRDefault="00535A20" w:rsidP="00FC0B2E">
      <w:pPr>
        <w:spacing w:before="0" w:line="276" w:lineRule="auto"/>
        <w:rPr>
          <w:rFonts w:asciiTheme="majorHAnsi" w:hAnsiTheme="majorHAnsi" w:cs="Arial"/>
          <w:b/>
          <w:bCs/>
          <w:szCs w:val="22"/>
          <w:lang w:val="en-GB"/>
        </w:rPr>
      </w:pPr>
    </w:p>
    <w:p w14:paraId="0623729E" w14:textId="77777777" w:rsidR="00C5135B" w:rsidRPr="00E13149" w:rsidRDefault="00C5135B" w:rsidP="00FC0B2E">
      <w:pPr>
        <w:spacing w:before="0" w:line="276" w:lineRule="auto"/>
        <w:rPr>
          <w:rFonts w:asciiTheme="majorHAnsi" w:hAnsiTheme="majorHAnsi" w:cs="Arial"/>
          <w:b/>
          <w:bCs/>
          <w:szCs w:val="22"/>
          <w:lang w:val="en-GB"/>
        </w:rPr>
      </w:pPr>
    </w:p>
    <w:p w14:paraId="438171E3" w14:textId="5149F3B0" w:rsidR="006377F9" w:rsidRPr="00E13149" w:rsidRDefault="006377F9" w:rsidP="006377F9">
      <w:pPr>
        <w:pStyle w:val="StandardWeb"/>
        <w:spacing w:before="0" w:beforeAutospacing="0" w:after="240" w:afterAutospacing="0" w:line="276" w:lineRule="auto"/>
        <w:jc w:val="both"/>
        <w:rPr>
          <w:rFonts w:asciiTheme="majorHAnsi" w:hAnsiTheme="majorHAnsi"/>
          <w:b/>
          <w:color w:val="000000"/>
          <w:sz w:val="22"/>
          <w:szCs w:val="22"/>
          <w:lang w:val="en-GB"/>
        </w:rPr>
      </w:pPr>
      <w:r w:rsidRPr="00D31F22">
        <w:rPr>
          <w:rFonts w:asciiTheme="majorHAnsi" w:eastAsiaTheme="majorEastAsia" w:hAnsiTheme="majorHAnsi" w:cstheme="majorBidi"/>
          <w:b/>
          <w:bCs/>
          <w:color w:val="000000" w:themeColor="text1"/>
          <w:sz w:val="22"/>
          <w:szCs w:val="22"/>
        </w:rPr>
        <w:t xml:space="preserve">Über die SWISS KRONO TEX GmbH &amp; Co. </w:t>
      </w:r>
      <w:r w:rsidRPr="00E13149">
        <w:rPr>
          <w:rFonts w:asciiTheme="majorHAnsi" w:eastAsiaTheme="majorEastAsia" w:hAnsiTheme="majorHAnsi" w:cstheme="majorBidi"/>
          <w:b/>
          <w:bCs/>
          <w:color w:val="000000" w:themeColor="text1"/>
          <w:sz w:val="22"/>
          <w:szCs w:val="22"/>
          <w:lang w:val="en-GB"/>
        </w:rPr>
        <w:t>KG</w:t>
      </w:r>
    </w:p>
    <w:p w14:paraId="2DE8E817" w14:textId="1300223F" w:rsidR="008D4CA2" w:rsidRDefault="008D4CA2" w:rsidP="006377F9">
      <w:pPr>
        <w:pStyle w:val="Textkrper"/>
        <w:spacing w:line="276" w:lineRule="auto"/>
        <w:jc w:val="both"/>
        <w:rPr>
          <w:rFonts w:asciiTheme="majorHAnsi" w:eastAsiaTheme="majorEastAsia" w:hAnsiTheme="majorHAnsi" w:cstheme="majorBidi"/>
          <w:sz w:val="22"/>
          <w:szCs w:val="22"/>
          <w:lang w:val="en-GB"/>
        </w:rPr>
      </w:pPr>
      <w:r>
        <w:rPr>
          <w:rFonts w:asciiTheme="majorHAnsi" w:eastAsiaTheme="majorEastAsia" w:hAnsiTheme="majorHAnsi" w:cstheme="majorBidi"/>
          <w:sz w:val="22"/>
          <w:szCs w:val="22"/>
          <w:lang w:val="en-GB"/>
        </w:rPr>
        <w:t xml:space="preserve">Originally established in 1993 as KRONOTEX GmbH &amp; Co. KG, the core competence of </w:t>
      </w:r>
      <w:r w:rsidRPr="00E13149">
        <w:rPr>
          <w:rFonts w:asciiTheme="majorHAnsi" w:eastAsiaTheme="majorEastAsia" w:hAnsiTheme="majorHAnsi" w:cstheme="majorBidi"/>
          <w:sz w:val="22"/>
          <w:szCs w:val="22"/>
          <w:lang w:val="en-GB"/>
        </w:rPr>
        <w:t xml:space="preserve">SWISS KRONO TEX GmbH &amp; Co. KG </w:t>
      </w:r>
      <w:r>
        <w:rPr>
          <w:rFonts w:asciiTheme="majorHAnsi" w:eastAsiaTheme="majorEastAsia" w:hAnsiTheme="majorHAnsi" w:cstheme="majorBidi"/>
          <w:sz w:val="22"/>
          <w:szCs w:val="22"/>
          <w:lang w:val="en-GB"/>
        </w:rPr>
        <w:t xml:space="preserve">is producing premium laminate flooring. A member of the globally successful SWISS KRONO GROUP, SWISS KRONO TEX ranks amongst the world’s leading </w:t>
      </w:r>
      <w:r>
        <w:rPr>
          <w:rFonts w:asciiTheme="majorHAnsi" w:eastAsiaTheme="majorEastAsia" w:hAnsiTheme="majorHAnsi" w:cstheme="majorBidi"/>
          <w:sz w:val="22"/>
          <w:szCs w:val="22"/>
          <w:lang w:val="en-GB"/>
        </w:rPr>
        <w:lastRenderedPageBreak/>
        <w:t xml:space="preserve">laminate flooring manufacturers. At the firm’s </w:t>
      </w:r>
      <w:r w:rsidR="000A7954">
        <w:rPr>
          <w:rFonts w:asciiTheme="majorHAnsi" w:eastAsiaTheme="majorEastAsia" w:hAnsiTheme="majorHAnsi" w:cstheme="majorBidi"/>
          <w:sz w:val="22"/>
          <w:szCs w:val="22"/>
          <w:lang w:val="en-GB"/>
        </w:rPr>
        <w:t>works</w:t>
      </w:r>
      <w:r>
        <w:rPr>
          <w:rFonts w:asciiTheme="majorHAnsi" w:eastAsiaTheme="majorEastAsia" w:hAnsiTheme="majorHAnsi" w:cstheme="majorBidi"/>
          <w:sz w:val="22"/>
          <w:szCs w:val="22"/>
          <w:lang w:val="en-GB"/>
        </w:rPr>
        <w:t xml:space="preserve"> in Heiligengrabe, Germany, more than 700 staff </w:t>
      </w:r>
      <w:proofErr w:type="gramStart"/>
      <w:r w:rsidR="00E30C15">
        <w:rPr>
          <w:rFonts w:asciiTheme="majorHAnsi" w:eastAsiaTheme="majorEastAsia" w:hAnsiTheme="majorHAnsi" w:cstheme="majorBidi"/>
          <w:sz w:val="22"/>
          <w:szCs w:val="22"/>
          <w:lang w:val="en-GB"/>
        </w:rPr>
        <w:t>employ</w:t>
      </w:r>
      <w:proofErr w:type="gramEnd"/>
      <w:r>
        <w:rPr>
          <w:rFonts w:asciiTheme="majorHAnsi" w:eastAsiaTheme="majorEastAsia" w:hAnsiTheme="majorHAnsi" w:cstheme="majorBidi"/>
          <w:sz w:val="22"/>
          <w:szCs w:val="22"/>
          <w:lang w:val="en-GB"/>
        </w:rPr>
        <w:t xml:space="preserve"> an environmentally sound process to produce healthy laminate flooring and eco-friendly engineered wood (OSB). SWISS KRONO TEX exports to more than 80 countries.</w:t>
      </w:r>
    </w:p>
    <w:p w14:paraId="710F7A9D" w14:textId="77777777" w:rsidR="008D4CA2" w:rsidRDefault="008D4CA2" w:rsidP="006377F9">
      <w:pPr>
        <w:pStyle w:val="Textkrper"/>
        <w:spacing w:line="276" w:lineRule="auto"/>
        <w:jc w:val="both"/>
        <w:rPr>
          <w:rFonts w:asciiTheme="majorHAnsi" w:eastAsiaTheme="majorEastAsia" w:hAnsiTheme="majorHAnsi" w:cstheme="majorBidi"/>
          <w:sz w:val="22"/>
          <w:szCs w:val="22"/>
          <w:lang w:val="en-GB"/>
        </w:rPr>
      </w:pPr>
    </w:p>
    <w:p w14:paraId="3A40916A" w14:textId="77777777" w:rsidR="00351B6F" w:rsidRPr="00E13149" w:rsidRDefault="00351B6F" w:rsidP="006377F9">
      <w:pPr>
        <w:spacing w:before="0" w:line="240" w:lineRule="auto"/>
        <w:jc w:val="both"/>
        <w:rPr>
          <w:rStyle w:val="Hyperlink"/>
          <w:rFonts w:asciiTheme="majorHAnsi" w:hAnsiTheme="majorHAnsi" w:cs="Arial"/>
          <w:szCs w:val="22"/>
          <w:lang w:val="en-GB"/>
        </w:rPr>
      </w:pPr>
    </w:p>
    <w:tbl>
      <w:tblPr>
        <w:tblW w:w="0" w:type="auto"/>
        <w:tblLook w:val="04A0" w:firstRow="1" w:lastRow="0" w:firstColumn="1" w:lastColumn="0" w:noHBand="0" w:noVBand="1"/>
      </w:tblPr>
      <w:tblGrid>
        <w:gridCol w:w="4963"/>
        <w:gridCol w:w="3758"/>
      </w:tblGrid>
      <w:tr w:rsidR="00351B6F" w:rsidRPr="00E13149" w14:paraId="5267BC91" w14:textId="77777777" w:rsidTr="001A0861">
        <w:tc>
          <w:tcPr>
            <w:tcW w:w="4963" w:type="dxa"/>
          </w:tcPr>
          <w:p w14:paraId="5A175364" w14:textId="66A368C4" w:rsidR="00351B6F" w:rsidRPr="00E13149" w:rsidRDefault="008D4CA2" w:rsidP="006377F9">
            <w:pPr>
              <w:autoSpaceDE w:val="0"/>
              <w:autoSpaceDN w:val="0"/>
              <w:adjustRightInd w:val="0"/>
              <w:spacing w:before="0" w:line="240" w:lineRule="auto"/>
              <w:jc w:val="both"/>
              <w:rPr>
                <w:rFonts w:asciiTheme="majorHAnsi" w:hAnsiTheme="majorHAnsi" w:cs="Arial"/>
                <w:b/>
                <w:bCs/>
                <w:color w:val="000000"/>
                <w:szCs w:val="22"/>
                <w:lang w:val="en-GB"/>
              </w:rPr>
            </w:pPr>
            <w:r>
              <w:rPr>
                <w:rFonts w:asciiTheme="majorHAnsi" w:hAnsiTheme="majorHAnsi" w:cs="Arial"/>
                <w:b/>
                <w:bCs/>
                <w:color w:val="000000"/>
                <w:szCs w:val="22"/>
                <w:lang w:val="en-GB"/>
              </w:rPr>
              <w:t>Press Contact</w:t>
            </w:r>
          </w:p>
          <w:p w14:paraId="4BE712E5" w14:textId="77777777" w:rsidR="00351B6F" w:rsidRPr="00E13149" w:rsidRDefault="00351B6F" w:rsidP="006377F9">
            <w:pPr>
              <w:autoSpaceDE w:val="0"/>
              <w:autoSpaceDN w:val="0"/>
              <w:adjustRightInd w:val="0"/>
              <w:spacing w:before="0" w:after="0" w:line="240" w:lineRule="auto"/>
              <w:jc w:val="both"/>
              <w:rPr>
                <w:rFonts w:asciiTheme="majorHAnsi" w:hAnsiTheme="majorHAnsi" w:cs="Arial"/>
                <w:bCs/>
                <w:color w:val="000000"/>
                <w:szCs w:val="22"/>
                <w:lang w:val="en-GB"/>
              </w:rPr>
            </w:pPr>
            <w:r w:rsidRPr="00E13149">
              <w:rPr>
                <w:rFonts w:asciiTheme="majorHAnsi" w:hAnsiTheme="majorHAnsi" w:cs="Arial"/>
                <w:bCs/>
                <w:color w:val="000000"/>
                <w:szCs w:val="22"/>
                <w:lang w:val="en-GB"/>
              </w:rPr>
              <w:t>Ute Bachmann</w:t>
            </w:r>
          </w:p>
          <w:p w14:paraId="7ACCC6C9" w14:textId="25F701DE" w:rsidR="00351B6F" w:rsidRPr="00E13149" w:rsidRDefault="00351B6F" w:rsidP="006377F9">
            <w:pPr>
              <w:pStyle w:val="HTMLVorformatiert"/>
              <w:jc w:val="both"/>
              <w:rPr>
                <w:rFonts w:asciiTheme="majorHAnsi" w:eastAsia="Cambria" w:hAnsiTheme="majorHAnsi" w:cs="Arial"/>
                <w:bCs/>
                <w:color w:val="000000"/>
                <w:sz w:val="22"/>
                <w:szCs w:val="22"/>
                <w:lang w:val="en-GB" w:eastAsia="en-US"/>
              </w:rPr>
            </w:pPr>
            <w:r w:rsidRPr="00E13149">
              <w:rPr>
                <w:rFonts w:asciiTheme="majorHAnsi" w:eastAsia="Cambria" w:hAnsiTheme="majorHAnsi" w:cs="Arial"/>
                <w:bCs/>
                <w:color w:val="000000"/>
                <w:sz w:val="22"/>
                <w:szCs w:val="22"/>
                <w:lang w:val="en-GB" w:eastAsia="en-US"/>
              </w:rPr>
              <w:t>Tel</w:t>
            </w:r>
            <w:r w:rsidR="008D4CA2">
              <w:rPr>
                <w:rFonts w:asciiTheme="majorHAnsi" w:eastAsia="Cambria" w:hAnsiTheme="majorHAnsi" w:cs="Arial"/>
                <w:bCs/>
                <w:color w:val="000000"/>
                <w:sz w:val="22"/>
                <w:szCs w:val="22"/>
                <w:lang w:val="en-GB" w:eastAsia="en-US"/>
              </w:rPr>
              <w:t>.</w:t>
            </w:r>
            <w:r w:rsidRPr="00E13149">
              <w:rPr>
                <w:rFonts w:asciiTheme="majorHAnsi" w:eastAsia="Cambria" w:hAnsiTheme="majorHAnsi" w:cs="Arial"/>
                <w:bCs/>
                <w:color w:val="000000"/>
                <w:sz w:val="22"/>
                <w:szCs w:val="22"/>
                <w:lang w:val="en-GB" w:eastAsia="en-US"/>
              </w:rPr>
              <w:t>: +49 (0) 176 99938586</w:t>
            </w:r>
          </w:p>
          <w:p w14:paraId="1CF306EE" w14:textId="77777777" w:rsidR="00351B6F" w:rsidRPr="00E13149" w:rsidRDefault="00351B6F" w:rsidP="006377F9">
            <w:pPr>
              <w:pStyle w:val="HTMLVorformatiert"/>
              <w:jc w:val="both"/>
              <w:rPr>
                <w:rFonts w:asciiTheme="majorHAnsi" w:eastAsia="Cambria" w:hAnsiTheme="majorHAnsi" w:cs="Arial"/>
                <w:bCs/>
                <w:color w:val="000000"/>
                <w:sz w:val="22"/>
                <w:szCs w:val="22"/>
                <w:lang w:val="en-GB" w:eastAsia="en-US"/>
              </w:rPr>
            </w:pPr>
            <w:r w:rsidRPr="00E13149">
              <w:rPr>
                <w:rFonts w:asciiTheme="majorHAnsi" w:eastAsia="Cambria" w:hAnsiTheme="majorHAnsi" w:cs="Arial"/>
                <w:bCs/>
                <w:color w:val="000000"/>
                <w:sz w:val="22"/>
                <w:szCs w:val="22"/>
                <w:lang w:val="en-GB" w:eastAsia="en-US"/>
              </w:rPr>
              <w:t>Fax: +49 (0) 3222 3350590</w:t>
            </w:r>
          </w:p>
          <w:p w14:paraId="325DA051" w14:textId="04AAE02A" w:rsidR="00351B6F" w:rsidRPr="00E13149" w:rsidRDefault="008D4CA2" w:rsidP="006377F9">
            <w:pPr>
              <w:pStyle w:val="HTMLVorformatiert"/>
              <w:jc w:val="both"/>
              <w:rPr>
                <w:rFonts w:asciiTheme="majorHAnsi" w:hAnsiTheme="majorHAnsi" w:cs="Arial"/>
                <w:sz w:val="22"/>
                <w:szCs w:val="22"/>
                <w:lang w:val="en-GB"/>
              </w:rPr>
            </w:pPr>
            <w:r>
              <w:rPr>
                <w:rFonts w:asciiTheme="majorHAnsi" w:eastAsia="Cambria" w:hAnsiTheme="majorHAnsi" w:cs="Arial"/>
                <w:bCs/>
                <w:color w:val="000000"/>
                <w:sz w:val="22"/>
                <w:szCs w:val="22"/>
                <w:lang w:val="en-GB" w:eastAsia="en-US"/>
              </w:rPr>
              <w:t>Em</w:t>
            </w:r>
            <w:r w:rsidR="00351B6F" w:rsidRPr="00E13149">
              <w:rPr>
                <w:rFonts w:asciiTheme="majorHAnsi" w:eastAsia="Cambria" w:hAnsiTheme="majorHAnsi" w:cs="Arial"/>
                <w:bCs/>
                <w:color w:val="000000"/>
                <w:sz w:val="22"/>
                <w:szCs w:val="22"/>
                <w:lang w:val="en-GB" w:eastAsia="en-US"/>
              </w:rPr>
              <w:t xml:space="preserve">ail: </w:t>
            </w:r>
            <w:hyperlink r:id="rId15" w:history="1">
              <w:r w:rsidR="00351B6F" w:rsidRPr="00E13149">
                <w:rPr>
                  <w:rStyle w:val="Hyperlink"/>
                  <w:rFonts w:asciiTheme="majorHAnsi" w:eastAsia="Cambria" w:hAnsiTheme="majorHAnsi" w:cs="Arial"/>
                  <w:bCs/>
                  <w:sz w:val="22"/>
                  <w:szCs w:val="22"/>
                  <w:lang w:val="en-GB" w:eastAsia="en-US"/>
                </w:rPr>
                <w:t>u.bachmann@werbeagentur-nowack.de</w:t>
              </w:r>
            </w:hyperlink>
            <w:r w:rsidR="00351B6F" w:rsidRPr="00E13149">
              <w:rPr>
                <w:rFonts w:asciiTheme="majorHAnsi" w:eastAsia="Cambria" w:hAnsiTheme="majorHAnsi" w:cs="Arial"/>
                <w:bCs/>
                <w:color w:val="000000"/>
                <w:sz w:val="22"/>
                <w:szCs w:val="22"/>
                <w:lang w:val="en-GB" w:eastAsia="en-US"/>
              </w:rPr>
              <w:t xml:space="preserve"> </w:t>
            </w:r>
          </w:p>
        </w:tc>
        <w:tc>
          <w:tcPr>
            <w:tcW w:w="3758" w:type="dxa"/>
          </w:tcPr>
          <w:p w14:paraId="4CDC24AF" w14:textId="77777777" w:rsidR="00351B6F" w:rsidRPr="00E13149" w:rsidRDefault="00351B6F" w:rsidP="006377F9">
            <w:pPr>
              <w:keepNext/>
              <w:keepLines/>
              <w:autoSpaceDE w:val="0"/>
              <w:autoSpaceDN w:val="0"/>
              <w:adjustRightInd w:val="0"/>
              <w:spacing w:before="0" w:line="240" w:lineRule="auto"/>
              <w:jc w:val="both"/>
              <w:outlineLvl w:val="0"/>
              <w:rPr>
                <w:rFonts w:asciiTheme="majorHAnsi" w:hAnsiTheme="majorHAnsi" w:cs="Arial"/>
                <w:color w:val="000000"/>
                <w:szCs w:val="22"/>
                <w:lang w:val="en-GB"/>
              </w:rPr>
            </w:pPr>
          </w:p>
          <w:p w14:paraId="34781E93" w14:textId="0F62C9C7" w:rsidR="00351B6F" w:rsidRPr="00D31F22" w:rsidRDefault="00351B6F" w:rsidP="006377F9">
            <w:pPr>
              <w:autoSpaceDE w:val="0"/>
              <w:autoSpaceDN w:val="0"/>
              <w:adjustRightInd w:val="0"/>
              <w:spacing w:before="0" w:after="0" w:line="240" w:lineRule="auto"/>
              <w:jc w:val="right"/>
              <w:rPr>
                <w:rFonts w:asciiTheme="majorHAnsi" w:hAnsiTheme="majorHAnsi" w:cs="Arial"/>
                <w:color w:val="000000"/>
                <w:szCs w:val="22"/>
              </w:rPr>
            </w:pPr>
            <w:r w:rsidRPr="00E13149">
              <w:rPr>
                <w:rFonts w:asciiTheme="majorHAnsi" w:hAnsiTheme="majorHAnsi" w:cs="Arial"/>
                <w:color w:val="000000"/>
                <w:szCs w:val="22"/>
                <w:lang w:val="en-GB"/>
              </w:rPr>
              <w:t xml:space="preserve">SWISS KRONO </w:t>
            </w:r>
            <w:r w:rsidR="006377F9" w:rsidRPr="00E13149">
              <w:rPr>
                <w:rFonts w:asciiTheme="majorHAnsi" w:hAnsiTheme="majorHAnsi" w:cs="Arial"/>
                <w:color w:val="000000"/>
                <w:szCs w:val="22"/>
                <w:lang w:val="en-GB"/>
              </w:rPr>
              <w:t xml:space="preserve">TEX GmbH &amp; Co. </w:t>
            </w:r>
            <w:r w:rsidR="006377F9" w:rsidRPr="00D31F22">
              <w:rPr>
                <w:rFonts w:asciiTheme="majorHAnsi" w:hAnsiTheme="majorHAnsi" w:cs="Arial"/>
                <w:color w:val="000000"/>
                <w:szCs w:val="22"/>
              </w:rPr>
              <w:t>KG</w:t>
            </w:r>
          </w:p>
          <w:p w14:paraId="7F39AE70" w14:textId="77777777" w:rsidR="00351B6F" w:rsidRPr="00D31F22" w:rsidRDefault="00351B6F" w:rsidP="006377F9">
            <w:pPr>
              <w:autoSpaceDE w:val="0"/>
              <w:autoSpaceDN w:val="0"/>
              <w:adjustRightInd w:val="0"/>
              <w:spacing w:before="0" w:after="0" w:line="240" w:lineRule="auto"/>
              <w:jc w:val="right"/>
              <w:rPr>
                <w:rFonts w:asciiTheme="majorHAnsi" w:hAnsiTheme="majorHAnsi" w:cs="Arial"/>
                <w:color w:val="000000"/>
                <w:szCs w:val="22"/>
              </w:rPr>
            </w:pPr>
            <w:proofErr w:type="spellStart"/>
            <w:r w:rsidRPr="00D31F22">
              <w:rPr>
                <w:rFonts w:asciiTheme="majorHAnsi" w:hAnsiTheme="majorHAnsi" w:cs="Arial"/>
                <w:color w:val="000000"/>
                <w:szCs w:val="22"/>
              </w:rPr>
              <w:t>Wittstocker</w:t>
            </w:r>
            <w:proofErr w:type="spellEnd"/>
            <w:r w:rsidRPr="00D31F22">
              <w:rPr>
                <w:rFonts w:asciiTheme="majorHAnsi" w:hAnsiTheme="majorHAnsi" w:cs="Arial"/>
                <w:color w:val="000000"/>
                <w:szCs w:val="22"/>
              </w:rPr>
              <w:t xml:space="preserve"> Chaussee 1</w:t>
            </w:r>
          </w:p>
          <w:p w14:paraId="62E5F200" w14:textId="77777777" w:rsidR="00351B6F" w:rsidRPr="00D31F22" w:rsidRDefault="00351B6F" w:rsidP="006377F9">
            <w:pPr>
              <w:autoSpaceDE w:val="0"/>
              <w:autoSpaceDN w:val="0"/>
              <w:adjustRightInd w:val="0"/>
              <w:spacing w:before="0" w:after="0" w:line="240" w:lineRule="auto"/>
              <w:jc w:val="right"/>
              <w:rPr>
                <w:rFonts w:asciiTheme="majorHAnsi" w:hAnsiTheme="majorHAnsi" w:cs="Arial"/>
                <w:color w:val="000000"/>
                <w:szCs w:val="22"/>
              </w:rPr>
            </w:pPr>
            <w:r w:rsidRPr="00D31F22">
              <w:rPr>
                <w:rFonts w:asciiTheme="majorHAnsi" w:hAnsiTheme="majorHAnsi" w:cs="Arial"/>
                <w:color w:val="000000"/>
                <w:szCs w:val="22"/>
              </w:rPr>
              <w:t>16909 Heiligengrabe</w:t>
            </w:r>
          </w:p>
          <w:p w14:paraId="2A665418" w14:textId="32B4F656" w:rsidR="008D4CA2" w:rsidRPr="00D31F22" w:rsidRDefault="008D4CA2" w:rsidP="006377F9">
            <w:pPr>
              <w:autoSpaceDE w:val="0"/>
              <w:autoSpaceDN w:val="0"/>
              <w:adjustRightInd w:val="0"/>
              <w:spacing w:before="0" w:after="0" w:line="240" w:lineRule="auto"/>
              <w:jc w:val="right"/>
              <w:rPr>
                <w:rFonts w:asciiTheme="majorHAnsi" w:hAnsiTheme="majorHAnsi" w:cs="Arial"/>
                <w:color w:val="000000"/>
                <w:szCs w:val="22"/>
              </w:rPr>
            </w:pPr>
            <w:r w:rsidRPr="00D31F22">
              <w:rPr>
                <w:rFonts w:asciiTheme="majorHAnsi" w:hAnsiTheme="majorHAnsi" w:cs="Arial"/>
                <w:color w:val="000000"/>
                <w:szCs w:val="22"/>
              </w:rPr>
              <w:t>Germany</w:t>
            </w:r>
          </w:p>
          <w:p w14:paraId="2A81D8D2" w14:textId="77777777" w:rsidR="00351B6F" w:rsidRPr="00D31F22" w:rsidRDefault="005A5CCF" w:rsidP="006377F9">
            <w:pPr>
              <w:autoSpaceDE w:val="0"/>
              <w:autoSpaceDN w:val="0"/>
              <w:adjustRightInd w:val="0"/>
              <w:spacing w:before="0" w:after="0" w:line="240" w:lineRule="auto"/>
              <w:jc w:val="right"/>
              <w:rPr>
                <w:rFonts w:asciiTheme="majorHAnsi" w:hAnsiTheme="majorHAnsi" w:cs="Arial"/>
                <w:szCs w:val="22"/>
              </w:rPr>
            </w:pPr>
            <w:hyperlink r:id="rId16" w:history="1">
              <w:r w:rsidR="00351B6F" w:rsidRPr="00D31F22">
                <w:rPr>
                  <w:rStyle w:val="Hyperlink"/>
                  <w:rFonts w:asciiTheme="majorHAnsi" w:hAnsiTheme="majorHAnsi" w:cs="Arial"/>
                  <w:szCs w:val="22"/>
                </w:rPr>
                <w:t>www.swisskrono.de</w:t>
              </w:r>
            </w:hyperlink>
          </w:p>
        </w:tc>
      </w:tr>
    </w:tbl>
    <w:p w14:paraId="418DBD18" w14:textId="77777777" w:rsidR="00351B6F" w:rsidRPr="00D31F22" w:rsidRDefault="00351B6F" w:rsidP="00F76E0D">
      <w:pPr>
        <w:spacing w:before="0" w:line="240" w:lineRule="auto"/>
        <w:jc w:val="both"/>
        <w:rPr>
          <w:rFonts w:asciiTheme="majorHAnsi" w:hAnsiTheme="majorHAnsi" w:cs="Arial"/>
          <w:sz w:val="20"/>
          <w:szCs w:val="20"/>
        </w:rPr>
      </w:pPr>
    </w:p>
    <w:sectPr w:rsidR="00351B6F" w:rsidRPr="00D31F22" w:rsidSect="003B33F2">
      <w:headerReference w:type="default" r:id="rId17"/>
      <w:footerReference w:type="default" r:id="rId18"/>
      <w:pgSz w:w="11900" w:h="16840"/>
      <w:pgMar w:top="3374" w:right="1694" w:bottom="1843" w:left="1701" w:header="1560" w:footer="709"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9AC780" w15:done="0"/>
  <w15:commentEx w15:paraId="102FB517" w15:done="0"/>
  <w15:commentEx w15:paraId="24184BA6" w15:done="0"/>
  <w15:commentEx w15:paraId="6EEDE3BB" w15:done="0"/>
  <w15:commentEx w15:paraId="3A019747" w15:done="0"/>
  <w15:commentEx w15:paraId="3555AF0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6608FB" w14:textId="77777777" w:rsidR="005A5CCF" w:rsidRDefault="005A5CCF">
      <w:pPr>
        <w:spacing w:before="0" w:after="0" w:line="240" w:lineRule="auto"/>
      </w:pPr>
      <w:r>
        <w:separator/>
      </w:r>
    </w:p>
  </w:endnote>
  <w:endnote w:type="continuationSeparator" w:id="0">
    <w:p w14:paraId="0A721D0F" w14:textId="77777777" w:rsidR="005A5CCF" w:rsidRDefault="005A5CC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7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3C452" w14:textId="4604877D" w:rsidR="00541858" w:rsidRPr="00C960F0" w:rsidRDefault="00541858" w:rsidP="00FD09C9">
    <w:pPr>
      <w:pStyle w:val="Fuzeile"/>
      <w:tabs>
        <w:tab w:val="clear" w:pos="9072"/>
        <w:tab w:val="right" w:pos="8789"/>
      </w:tabs>
      <w:rPr>
        <w:rFonts w:asciiTheme="majorHAnsi" w:hAnsiTheme="majorHAnsi"/>
      </w:rPr>
    </w:pPr>
    <w:r w:rsidRPr="00C960F0">
      <w:rPr>
        <w:rStyle w:val="Seitenzahl"/>
        <w:rFonts w:asciiTheme="majorHAnsi" w:hAnsiTheme="majorHAnsi"/>
      </w:rPr>
      <w:t>© SWISS KRONO GROUP</w:t>
    </w:r>
    <w:r w:rsidRPr="00C960F0">
      <w:rPr>
        <w:rStyle w:val="Seitenzahl"/>
        <w:rFonts w:asciiTheme="majorHAnsi" w:hAnsiTheme="majorHAnsi"/>
      </w:rPr>
      <w:tab/>
    </w:r>
    <w:r w:rsidRPr="00C960F0">
      <w:rPr>
        <w:rStyle w:val="Seitenzahl"/>
        <w:rFonts w:asciiTheme="majorHAnsi" w:hAnsiTheme="majorHAnsi"/>
      </w:rPr>
      <w:tab/>
    </w:r>
    <w:r w:rsidR="00425B8D">
      <w:rPr>
        <w:rStyle w:val="Seitenzahl"/>
        <w:rFonts w:asciiTheme="majorHAnsi" w:hAnsiTheme="majorHAnsi"/>
      </w:rPr>
      <w:t>Page</w:t>
    </w:r>
    <w:r w:rsidRPr="00C960F0">
      <w:rPr>
        <w:rStyle w:val="Seitenzahl"/>
        <w:rFonts w:asciiTheme="majorHAnsi" w:hAnsiTheme="majorHAnsi"/>
      </w:rPr>
      <w:t xml:space="preserve"> </w:t>
    </w:r>
    <w:r w:rsidR="0014483B" w:rsidRPr="00C960F0">
      <w:rPr>
        <w:rStyle w:val="Seitenzahl"/>
        <w:rFonts w:asciiTheme="majorHAnsi" w:hAnsiTheme="majorHAnsi"/>
      </w:rPr>
      <w:fldChar w:fldCharType="begin"/>
    </w:r>
    <w:r w:rsidRPr="00C960F0">
      <w:rPr>
        <w:rStyle w:val="Seitenzahl"/>
        <w:rFonts w:asciiTheme="majorHAnsi" w:hAnsiTheme="majorHAnsi"/>
      </w:rPr>
      <w:instrText xml:space="preserve"> PAGE </w:instrText>
    </w:r>
    <w:r w:rsidR="0014483B" w:rsidRPr="00C960F0">
      <w:rPr>
        <w:rStyle w:val="Seitenzahl"/>
        <w:rFonts w:asciiTheme="majorHAnsi" w:hAnsiTheme="majorHAnsi"/>
      </w:rPr>
      <w:fldChar w:fldCharType="separate"/>
    </w:r>
    <w:r w:rsidR="006D3EBE">
      <w:rPr>
        <w:rStyle w:val="Seitenzahl"/>
        <w:rFonts w:asciiTheme="majorHAnsi" w:hAnsiTheme="majorHAnsi"/>
        <w:noProof/>
      </w:rPr>
      <w:t>2</w:t>
    </w:r>
    <w:r w:rsidR="0014483B" w:rsidRPr="00C960F0">
      <w:rPr>
        <w:rStyle w:val="Seitenzahl"/>
        <w:rFonts w:asciiTheme="majorHAnsi" w:hAnsiTheme="majorHAnsi"/>
      </w:rPr>
      <w:fldChar w:fldCharType="end"/>
    </w:r>
    <w:r w:rsidRPr="00C960F0">
      <w:rPr>
        <w:rStyle w:val="Seitenzahl"/>
        <w:rFonts w:asciiTheme="majorHAnsi" w:hAnsiTheme="majorHAnsi"/>
      </w:rPr>
      <w:t xml:space="preserve"> von </w:t>
    </w:r>
    <w:r w:rsidR="0014483B" w:rsidRPr="00C960F0">
      <w:rPr>
        <w:rStyle w:val="Seitenzahl"/>
        <w:rFonts w:asciiTheme="majorHAnsi" w:hAnsiTheme="majorHAnsi"/>
      </w:rPr>
      <w:fldChar w:fldCharType="begin"/>
    </w:r>
    <w:r w:rsidRPr="00C960F0">
      <w:rPr>
        <w:rStyle w:val="Seitenzahl"/>
        <w:rFonts w:asciiTheme="majorHAnsi" w:hAnsiTheme="majorHAnsi"/>
      </w:rPr>
      <w:instrText xml:space="preserve"> NUMPAGES </w:instrText>
    </w:r>
    <w:r w:rsidR="0014483B" w:rsidRPr="00C960F0">
      <w:rPr>
        <w:rStyle w:val="Seitenzahl"/>
        <w:rFonts w:asciiTheme="majorHAnsi" w:hAnsiTheme="majorHAnsi"/>
      </w:rPr>
      <w:fldChar w:fldCharType="separate"/>
    </w:r>
    <w:r w:rsidR="006D3EBE">
      <w:rPr>
        <w:rStyle w:val="Seitenzahl"/>
        <w:rFonts w:asciiTheme="majorHAnsi" w:hAnsiTheme="majorHAnsi"/>
        <w:noProof/>
      </w:rPr>
      <w:t>5</w:t>
    </w:r>
    <w:r w:rsidR="0014483B" w:rsidRPr="00C960F0">
      <w:rPr>
        <w:rStyle w:val="Seitenzahl"/>
        <w:rFonts w:asciiTheme="majorHAnsi" w:hAnsiTheme="maj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7DBD14" w14:textId="77777777" w:rsidR="005A5CCF" w:rsidRDefault="005A5CCF">
      <w:pPr>
        <w:spacing w:before="0" w:after="0" w:line="240" w:lineRule="auto"/>
      </w:pPr>
      <w:r>
        <w:separator/>
      </w:r>
    </w:p>
  </w:footnote>
  <w:footnote w:type="continuationSeparator" w:id="0">
    <w:p w14:paraId="7A76E394" w14:textId="77777777" w:rsidR="005A5CCF" w:rsidRDefault="005A5CC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EEE6B" w14:textId="58BFA723" w:rsidR="00C212FA" w:rsidRPr="007B042A" w:rsidRDefault="00541858" w:rsidP="00825AC6">
    <w:pPr>
      <w:pStyle w:val="Kopfzeile"/>
      <w:rPr>
        <w:rFonts w:asciiTheme="majorHAnsi" w:hAnsiTheme="majorHAnsi"/>
      </w:rPr>
    </w:pPr>
    <w:r w:rsidRPr="007B042A">
      <w:rPr>
        <w:rFonts w:asciiTheme="majorHAnsi" w:hAnsiTheme="majorHAnsi"/>
        <w:noProof/>
        <w:lang w:eastAsia="de-DE"/>
      </w:rPr>
      <w:drawing>
        <wp:anchor distT="0" distB="0" distL="114300" distR="114300" simplePos="0" relativeHeight="251658240" behindDoc="1" locked="1" layoutInCell="1" allowOverlap="1" wp14:anchorId="31A5AF0D" wp14:editId="3C395479">
          <wp:simplePos x="0" y="0"/>
          <wp:positionH relativeFrom="page">
            <wp:posOffset>4051935</wp:posOffset>
          </wp:positionH>
          <wp:positionV relativeFrom="page">
            <wp:posOffset>770890</wp:posOffset>
          </wp:positionV>
          <wp:extent cx="2921000" cy="6654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665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25B8D">
      <w:rPr>
        <w:rFonts w:asciiTheme="majorHAnsi" w:hAnsiTheme="majorHAnsi"/>
      </w:rPr>
      <w:t>Press Release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1B9ABD"/>
    <w:multiLevelType w:val="hybridMultilevel"/>
    <w:tmpl w:val="7DC194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1D"/>
    <w:multiLevelType w:val="multilevel"/>
    <w:tmpl w:val="FE70B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FFFFFF7C"/>
    <w:multiLevelType w:val="singleLevel"/>
    <w:tmpl w:val="55923B1E"/>
    <w:lvl w:ilvl="0">
      <w:start w:val="1"/>
      <w:numFmt w:val="decimal"/>
      <w:lvlText w:val="%1."/>
      <w:lvlJc w:val="left"/>
      <w:pPr>
        <w:tabs>
          <w:tab w:val="num" w:pos="1492"/>
        </w:tabs>
        <w:ind w:left="1492" w:hanging="360"/>
      </w:pPr>
    </w:lvl>
  </w:abstractNum>
  <w:abstractNum w:abstractNumId="3">
    <w:nsid w:val="FFFFFF7D"/>
    <w:multiLevelType w:val="singleLevel"/>
    <w:tmpl w:val="E71225E6"/>
    <w:lvl w:ilvl="0">
      <w:start w:val="1"/>
      <w:numFmt w:val="decimal"/>
      <w:lvlText w:val="%1."/>
      <w:lvlJc w:val="left"/>
      <w:pPr>
        <w:tabs>
          <w:tab w:val="num" w:pos="1209"/>
        </w:tabs>
        <w:ind w:left="1209" w:hanging="360"/>
      </w:pPr>
    </w:lvl>
  </w:abstractNum>
  <w:abstractNum w:abstractNumId="4">
    <w:nsid w:val="FFFFFF7E"/>
    <w:multiLevelType w:val="singleLevel"/>
    <w:tmpl w:val="AD4CE18A"/>
    <w:lvl w:ilvl="0">
      <w:start w:val="1"/>
      <w:numFmt w:val="decimal"/>
      <w:lvlText w:val="%1."/>
      <w:lvlJc w:val="left"/>
      <w:pPr>
        <w:tabs>
          <w:tab w:val="num" w:pos="926"/>
        </w:tabs>
        <w:ind w:left="926" w:hanging="360"/>
      </w:pPr>
    </w:lvl>
  </w:abstractNum>
  <w:abstractNum w:abstractNumId="5">
    <w:nsid w:val="FFFFFF7F"/>
    <w:multiLevelType w:val="singleLevel"/>
    <w:tmpl w:val="9970E6D2"/>
    <w:lvl w:ilvl="0">
      <w:start w:val="1"/>
      <w:numFmt w:val="decimal"/>
      <w:lvlText w:val="%1."/>
      <w:lvlJc w:val="left"/>
      <w:pPr>
        <w:tabs>
          <w:tab w:val="num" w:pos="643"/>
        </w:tabs>
        <w:ind w:left="643" w:hanging="360"/>
      </w:pPr>
    </w:lvl>
  </w:abstractNum>
  <w:abstractNum w:abstractNumId="6">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7">
    <w:nsid w:val="FFFFFF81"/>
    <w:multiLevelType w:val="singleLevel"/>
    <w:tmpl w:val="BBF4F41A"/>
    <w:lvl w:ilvl="0">
      <w:start w:val="1"/>
      <w:numFmt w:val="bullet"/>
      <w:lvlText w:val=""/>
      <w:lvlJc w:val="left"/>
      <w:pPr>
        <w:tabs>
          <w:tab w:val="num" w:pos="1209"/>
        </w:tabs>
        <w:ind w:left="1209" w:hanging="360"/>
      </w:pPr>
      <w:rPr>
        <w:rFonts w:ascii="Symbol" w:hAnsi="Symbol" w:hint="default"/>
      </w:rPr>
    </w:lvl>
  </w:abstractNum>
  <w:abstractNum w:abstractNumId="8">
    <w:nsid w:val="FFFFFF82"/>
    <w:multiLevelType w:val="singleLevel"/>
    <w:tmpl w:val="463000D6"/>
    <w:lvl w:ilvl="0">
      <w:start w:val="1"/>
      <w:numFmt w:val="bullet"/>
      <w:lvlText w:val=""/>
      <w:lvlJc w:val="left"/>
      <w:pPr>
        <w:tabs>
          <w:tab w:val="num" w:pos="926"/>
        </w:tabs>
        <w:ind w:left="926" w:hanging="360"/>
      </w:pPr>
      <w:rPr>
        <w:rFonts w:ascii="Symbol" w:hAnsi="Symbol" w:hint="default"/>
      </w:rPr>
    </w:lvl>
  </w:abstractNum>
  <w:abstractNum w:abstractNumId="9">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10">
    <w:nsid w:val="FFFFFF88"/>
    <w:multiLevelType w:val="singleLevel"/>
    <w:tmpl w:val="E528DAA6"/>
    <w:lvl w:ilvl="0">
      <w:start w:val="1"/>
      <w:numFmt w:val="decimal"/>
      <w:lvlText w:val="%1."/>
      <w:lvlJc w:val="left"/>
      <w:pPr>
        <w:tabs>
          <w:tab w:val="num" w:pos="360"/>
        </w:tabs>
        <w:ind w:left="360" w:hanging="360"/>
      </w:pPr>
    </w:lvl>
  </w:abstractNum>
  <w:abstractNum w:abstractNumId="11">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12">
    <w:nsid w:val="07A865DB"/>
    <w:multiLevelType w:val="singleLevel"/>
    <w:tmpl w:val="BB380DC6"/>
    <w:lvl w:ilvl="0">
      <w:numFmt w:val="bullet"/>
      <w:lvlText w:val="-"/>
      <w:lvlJc w:val="left"/>
      <w:pPr>
        <w:tabs>
          <w:tab w:val="num" w:pos="2490"/>
        </w:tabs>
        <w:ind w:left="2490" w:hanging="360"/>
      </w:pPr>
      <w:rPr>
        <w:rFonts w:ascii="Times New Roman" w:hAnsi="Times New Roman" w:hint="default"/>
      </w:rPr>
    </w:lvl>
  </w:abstractNum>
  <w:abstractNum w:abstractNumId="13">
    <w:nsid w:val="08C21F67"/>
    <w:multiLevelType w:val="hybridMultilevel"/>
    <w:tmpl w:val="4D24E986"/>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A480F12"/>
    <w:multiLevelType w:val="hybridMultilevel"/>
    <w:tmpl w:val="AECEB6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0A76100B"/>
    <w:multiLevelType w:val="hybridMultilevel"/>
    <w:tmpl w:val="30F80B8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nsid w:val="0B045D09"/>
    <w:multiLevelType w:val="hybridMultilevel"/>
    <w:tmpl w:val="B76054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0BC359ED"/>
    <w:multiLevelType w:val="hybridMultilevel"/>
    <w:tmpl w:val="EA80EC56"/>
    <w:lvl w:ilvl="0" w:tplc="73E0FB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12EC1941"/>
    <w:multiLevelType w:val="hybridMultilevel"/>
    <w:tmpl w:val="CA9E977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151D2489"/>
    <w:multiLevelType w:val="hybridMultilevel"/>
    <w:tmpl w:val="AFB66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1E8B79FC"/>
    <w:multiLevelType w:val="hybridMultilevel"/>
    <w:tmpl w:val="37727908"/>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nsid w:val="2BAF0AA8"/>
    <w:multiLevelType w:val="hybridMultilevel"/>
    <w:tmpl w:val="9B709310"/>
    <w:lvl w:ilvl="0" w:tplc="FB2A0298">
      <w:start w:val="10"/>
      <w:numFmt w:val="bullet"/>
      <w:lvlText w:val="-"/>
      <w:lvlJc w:val="left"/>
      <w:pPr>
        <w:ind w:left="1080" w:hanging="360"/>
      </w:pPr>
      <w:rPr>
        <w:rFonts w:ascii="Arial" w:eastAsia="Cambr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nsid w:val="2CD358BB"/>
    <w:multiLevelType w:val="hybridMultilevel"/>
    <w:tmpl w:val="999A19B4"/>
    <w:lvl w:ilvl="0" w:tplc="B23639C4">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2D7513F7"/>
    <w:multiLevelType w:val="hybridMultilevel"/>
    <w:tmpl w:val="F852F29C"/>
    <w:lvl w:ilvl="0" w:tplc="E6981662">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0514EF4"/>
    <w:multiLevelType w:val="hybridMultilevel"/>
    <w:tmpl w:val="48041F5C"/>
    <w:lvl w:ilvl="0" w:tplc="B23639C4">
      <w:start w:val="20"/>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nsid w:val="3080490A"/>
    <w:multiLevelType w:val="hybridMultilevel"/>
    <w:tmpl w:val="FFCCD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4C05807"/>
    <w:multiLevelType w:val="hybridMultilevel"/>
    <w:tmpl w:val="EACE6B9A"/>
    <w:lvl w:ilvl="0" w:tplc="DBC2353E">
      <w:numFmt w:val="bullet"/>
      <w:lvlText w:val="-"/>
      <w:lvlJc w:val="left"/>
      <w:pPr>
        <w:ind w:left="720" w:hanging="360"/>
      </w:pPr>
      <w:rPr>
        <w:rFonts w:ascii="Arial" w:eastAsiaTheme="minorHAnsi" w:hAnsi="Arial" w:cs="Arial"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8C34D11"/>
    <w:multiLevelType w:val="hybridMultilevel"/>
    <w:tmpl w:val="C520DB66"/>
    <w:lvl w:ilvl="0" w:tplc="0310C1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8DB6098"/>
    <w:multiLevelType w:val="hybridMultilevel"/>
    <w:tmpl w:val="CE9CCFD0"/>
    <w:lvl w:ilvl="0" w:tplc="0407000F">
      <w:start w:val="1"/>
      <w:numFmt w:val="decimal"/>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3C095502"/>
    <w:multiLevelType w:val="hybridMultilevel"/>
    <w:tmpl w:val="02B2B5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84130AC"/>
    <w:multiLevelType w:val="hybridMultilevel"/>
    <w:tmpl w:val="4B36CD2A"/>
    <w:lvl w:ilvl="0" w:tplc="355A0DC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6BC3568"/>
    <w:multiLevelType w:val="hybridMultilevel"/>
    <w:tmpl w:val="C194C762"/>
    <w:lvl w:ilvl="0" w:tplc="FF1429F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2CE49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6A08061E"/>
    <w:multiLevelType w:val="hybridMultilevel"/>
    <w:tmpl w:val="CD88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C112719"/>
    <w:multiLevelType w:val="hybridMultilevel"/>
    <w:tmpl w:val="D6C62850"/>
    <w:lvl w:ilvl="0" w:tplc="17C0871C">
      <w:start w:val="1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704D160F"/>
    <w:multiLevelType w:val="multilevel"/>
    <w:tmpl w:val="B07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050D92"/>
    <w:multiLevelType w:val="multilevel"/>
    <w:tmpl w:val="91F0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9F0DBF"/>
    <w:multiLevelType w:val="hybridMultilevel"/>
    <w:tmpl w:val="0D0261BE"/>
    <w:lvl w:ilvl="0" w:tplc="816454F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9">
    <w:nsid w:val="7AF13F5B"/>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7B8A2C3D"/>
    <w:multiLevelType w:val="hybridMultilevel"/>
    <w:tmpl w:val="D88AA294"/>
    <w:lvl w:ilvl="0" w:tplc="71A413A4">
      <w:start w:val="1"/>
      <w:numFmt w:val="bullet"/>
      <w:lvlText w:val="-"/>
      <w:lvlJc w:val="left"/>
      <w:pPr>
        <w:ind w:left="144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nsid w:val="7CA808F0"/>
    <w:multiLevelType w:val="hybridMultilevel"/>
    <w:tmpl w:val="80C46A80"/>
    <w:lvl w:ilvl="0" w:tplc="51DA9646">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DCE11C8"/>
    <w:multiLevelType w:val="multilevel"/>
    <w:tmpl w:val="C47E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FE0004E"/>
    <w:multiLevelType w:val="hybridMultilevel"/>
    <w:tmpl w:val="D8FCC912"/>
    <w:lvl w:ilvl="0" w:tplc="71A413A4">
      <w:start w:val="1"/>
      <w:numFmt w:val="bullet"/>
      <w:lvlText w:val="-"/>
      <w:lvlJc w:val="left"/>
      <w:pPr>
        <w:ind w:left="108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8"/>
  </w:num>
  <w:num w:numId="6">
    <w:abstractNumId w:val="7"/>
  </w:num>
  <w:num w:numId="7">
    <w:abstractNumId w:val="6"/>
  </w:num>
  <w:num w:numId="8">
    <w:abstractNumId w:val="21"/>
  </w:num>
  <w:num w:numId="9">
    <w:abstractNumId w:val="5"/>
  </w:num>
  <w:num w:numId="10">
    <w:abstractNumId w:val="4"/>
  </w:num>
  <w:num w:numId="11">
    <w:abstractNumId w:val="3"/>
  </w:num>
  <w:num w:numId="12">
    <w:abstractNumId w:val="2"/>
  </w:num>
  <w:num w:numId="13">
    <w:abstractNumId w:val="11"/>
  </w:num>
  <w:num w:numId="14">
    <w:abstractNumId w:val="12"/>
  </w:num>
  <w:num w:numId="15">
    <w:abstractNumId w:val="30"/>
  </w:num>
  <w:num w:numId="16">
    <w:abstractNumId w:val="19"/>
  </w:num>
  <w:num w:numId="17">
    <w:abstractNumId w:val="36"/>
  </w:num>
  <w:num w:numId="18">
    <w:abstractNumId w:val="34"/>
  </w:num>
  <w:num w:numId="19">
    <w:abstractNumId w:val="39"/>
  </w:num>
  <w:num w:numId="20">
    <w:abstractNumId w:val="33"/>
  </w:num>
  <w:num w:numId="21">
    <w:abstractNumId w:val="35"/>
  </w:num>
  <w:num w:numId="22">
    <w:abstractNumId w:val="22"/>
  </w:num>
  <w:num w:numId="23">
    <w:abstractNumId w:val="17"/>
  </w:num>
  <w:num w:numId="24">
    <w:abstractNumId w:val="32"/>
  </w:num>
  <w:num w:numId="25">
    <w:abstractNumId w:val="18"/>
  </w:num>
  <w:num w:numId="26">
    <w:abstractNumId w:val="29"/>
  </w:num>
  <w:num w:numId="27">
    <w:abstractNumId w:val="41"/>
  </w:num>
  <w:num w:numId="28">
    <w:abstractNumId w:val="23"/>
  </w:num>
  <w:num w:numId="29">
    <w:abstractNumId w:val="24"/>
  </w:num>
  <w:num w:numId="30">
    <w:abstractNumId w:val="2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5"/>
  </w:num>
  <w:num w:numId="34">
    <w:abstractNumId w:val="37"/>
  </w:num>
  <w:num w:numId="35">
    <w:abstractNumId w:val="13"/>
  </w:num>
  <w:num w:numId="36">
    <w:abstractNumId w:val="26"/>
  </w:num>
  <w:num w:numId="37">
    <w:abstractNumId w:val="43"/>
  </w:num>
  <w:num w:numId="38">
    <w:abstractNumId w:val="40"/>
  </w:num>
  <w:num w:numId="39">
    <w:abstractNumId w:val="31"/>
  </w:num>
  <w:num w:numId="40">
    <w:abstractNumId w:val="0"/>
  </w:num>
  <w:num w:numId="41">
    <w:abstractNumId w:val="27"/>
  </w:num>
  <w:num w:numId="42">
    <w:abstractNumId w:val="38"/>
  </w:num>
  <w:num w:numId="43">
    <w:abstractNumId w:val="42"/>
  </w:num>
  <w:num w:numId="44">
    <w:abstractNumId w:val="28"/>
  </w:num>
  <w:num w:numId="45">
    <w:abstractNumId w:val="14"/>
  </w:num>
  <w:num w:numId="46">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gina Nowack">
    <w15:presenceInfo w15:providerId="None" w15:userId="Regina Nowa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98D"/>
    <w:rsid w:val="000003D5"/>
    <w:rsid w:val="00011E31"/>
    <w:rsid w:val="00024A90"/>
    <w:rsid w:val="00032857"/>
    <w:rsid w:val="000407AA"/>
    <w:rsid w:val="00043407"/>
    <w:rsid w:val="00054BB8"/>
    <w:rsid w:val="000611E4"/>
    <w:rsid w:val="00061E58"/>
    <w:rsid w:val="000636BA"/>
    <w:rsid w:val="0007397C"/>
    <w:rsid w:val="00076B26"/>
    <w:rsid w:val="0008445A"/>
    <w:rsid w:val="00087451"/>
    <w:rsid w:val="000930D0"/>
    <w:rsid w:val="00094E51"/>
    <w:rsid w:val="00097E6B"/>
    <w:rsid w:val="000A733F"/>
    <w:rsid w:val="000A78C5"/>
    <w:rsid w:val="000A7954"/>
    <w:rsid w:val="000B0697"/>
    <w:rsid w:val="000B156F"/>
    <w:rsid w:val="000B5AEB"/>
    <w:rsid w:val="000B78C1"/>
    <w:rsid w:val="000C3512"/>
    <w:rsid w:val="000C4D62"/>
    <w:rsid w:val="000C757E"/>
    <w:rsid w:val="000D0BEB"/>
    <w:rsid w:val="000D4595"/>
    <w:rsid w:val="000D463D"/>
    <w:rsid w:val="000D4716"/>
    <w:rsid w:val="000E2E41"/>
    <w:rsid w:val="000E3A8E"/>
    <w:rsid w:val="000E403B"/>
    <w:rsid w:val="000F3117"/>
    <w:rsid w:val="000F5F34"/>
    <w:rsid w:val="0010420A"/>
    <w:rsid w:val="00104290"/>
    <w:rsid w:val="00105A74"/>
    <w:rsid w:val="00115329"/>
    <w:rsid w:val="00115B63"/>
    <w:rsid w:val="00117F28"/>
    <w:rsid w:val="00131B9A"/>
    <w:rsid w:val="00131E76"/>
    <w:rsid w:val="00132EC5"/>
    <w:rsid w:val="001340D2"/>
    <w:rsid w:val="00141231"/>
    <w:rsid w:val="0014483B"/>
    <w:rsid w:val="001453F9"/>
    <w:rsid w:val="00145EEA"/>
    <w:rsid w:val="00146163"/>
    <w:rsid w:val="00146FA9"/>
    <w:rsid w:val="00150F2E"/>
    <w:rsid w:val="00152BC8"/>
    <w:rsid w:val="00152D15"/>
    <w:rsid w:val="001579C9"/>
    <w:rsid w:val="00164F8E"/>
    <w:rsid w:val="0016771D"/>
    <w:rsid w:val="00170AD9"/>
    <w:rsid w:val="00171FF4"/>
    <w:rsid w:val="00175B53"/>
    <w:rsid w:val="00180FEF"/>
    <w:rsid w:val="0018386D"/>
    <w:rsid w:val="001839BE"/>
    <w:rsid w:val="00183CE5"/>
    <w:rsid w:val="001A2C96"/>
    <w:rsid w:val="001B2639"/>
    <w:rsid w:val="001B67E3"/>
    <w:rsid w:val="001B7C2F"/>
    <w:rsid w:val="001E1AF7"/>
    <w:rsid w:val="001E5475"/>
    <w:rsid w:val="001E715B"/>
    <w:rsid w:val="001F1868"/>
    <w:rsid w:val="001F200C"/>
    <w:rsid w:val="001F448B"/>
    <w:rsid w:val="001F51AF"/>
    <w:rsid w:val="00200FA1"/>
    <w:rsid w:val="00201A22"/>
    <w:rsid w:val="00201FBA"/>
    <w:rsid w:val="002065C2"/>
    <w:rsid w:val="00207E08"/>
    <w:rsid w:val="0021032C"/>
    <w:rsid w:val="002106E7"/>
    <w:rsid w:val="00215C4F"/>
    <w:rsid w:val="00226A4A"/>
    <w:rsid w:val="00233CA7"/>
    <w:rsid w:val="00240F12"/>
    <w:rsid w:val="002422A1"/>
    <w:rsid w:val="00252794"/>
    <w:rsid w:val="00253FE5"/>
    <w:rsid w:val="00255164"/>
    <w:rsid w:val="002613FB"/>
    <w:rsid w:val="00262F0E"/>
    <w:rsid w:val="00266659"/>
    <w:rsid w:val="00272935"/>
    <w:rsid w:val="00273D25"/>
    <w:rsid w:val="00276D62"/>
    <w:rsid w:val="00280731"/>
    <w:rsid w:val="002822ED"/>
    <w:rsid w:val="00282A92"/>
    <w:rsid w:val="00291897"/>
    <w:rsid w:val="0029194F"/>
    <w:rsid w:val="002946CF"/>
    <w:rsid w:val="002955B1"/>
    <w:rsid w:val="002A63D4"/>
    <w:rsid w:val="002B2ACC"/>
    <w:rsid w:val="002B373A"/>
    <w:rsid w:val="002B734E"/>
    <w:rsid w:val="002C2B88"/>
    <w:rsid w:val="002C5FE9"/>
    <w:rsid w:val="002D41FA"/>
    <w:rsid w:val="002E113F"/>
    <w:rsid w:val="002E5A47"/>
    <w:rsid w:val="002E5D5A"/>
    <w:rsid w:val="002F1378"/>
    <w:rsid w:val="002F16FF"/>
    <w:rsid w:val="002F1D3F"/>
    <w:rsid w:val="002F3AEF"/>
    <w:rsid w:val="002F7A8E"/>
    <w:rsid w:val="00305D05"/>
    <w:rsid w:val="0030637C"/>
    <w:rsid w:val="00314281"/>
    <w:rsid w:val="00324578"/>
    <w:rsid w:val="00327D0E"/>
    <w:rsid w:val="00335B22"/>
    <w:rsid w:val="0034078D"/>
    <w:rsid w:val="00342142"/>
    <w:rsid w:val="003500DA"/>
    <w:rsid w:val="0035141B"/>
    <w:rsid w:val="00351B6F"/>
    <w:rsid w:val="0035362B"/>
    <w:rsid w:val="00360BB1"/>
    <w:rsid w:val="00360ECA"/>
    <w:rsid w:val="003622AB"/>
    <w:rsid w:val="0036706A"/>
    <w:rsid w:val="003735C6"/>
    <w:rsid w:val="00377572"/>
    <w:rsid w:val="00383929"/>
    <w:rsid w:val="00383F8B"/>
    <w:rsid w:val="00384D7B"/>
    <w:rsid w:val="00385FD4"/>
    <w:rsid w:val="00394F1E"/>
    <w:rsid w:val="003B33F2"/>
    <w:rsid w:val="003C08DC"/>
    <w:rsid w:val="003C48E8"/>
    <w:rsid w:val="003C55F7"/>
    <w:rsid w:val="003C7C41"/>
    <w:rsid w:val="003D6BE3"/>
    <w:rsid w:val="003D6E11"/>
    <w:rsid w:val="003E0B3E"/>
    <w:rsid w:val="003E5E84"/>
    <w:rsid w:val="003E6230"/>
    <w:rsid w:val="00403A7F"/>
    <w:rsid w:val="0040635B"/>
    <w:rsid w:val="004114D8"/>
    <w:rsid w:val="00412DAB"/>
    <w:rsid w:val="0041473C"/>
    <w:rsid w:val="00415AB0"/>
    <w:rsid w:val="0041726D"/>
    <w:rsid w:val="004205A0"/>
    <w:rsid w:val="0042210A"/>
    <w:rsid w:val="00423AC3"/>
    <w:rsid w:val="00424408"/>
    <w:rsid w:val="00425B8D"/>
    <w:rsid w:val="0043561D"/>
    <w:rsid w:val="00446160"/>
    <w:rsid w:val="00447420"/>
    <w:rsid w:val="00456448"/>
    <w:rsid w:val="00460C3B"/>
    <w:rsid w:val="004617A4"/>
    <w:rsid w:val="00461E4E"/>
    <w:rsid w:val="004663C7"/>
    <w:rsid w:val="004852A0"/>
    <w:rsid w:val="00487D23"/>
    <w:rsid w:val="00490199"/>
    <w:rsid w:val="004A251B"/>
    <w:rsid w:val="004B2959"/>
    <w:rsid w:val="004B318B"/>
    <w:rsid w:val="004C4792"/>
    <w:rsid w:val="004C7923"/>
    <w:rsid w:val="004D6379"/>
    <w:rsid w:val="004E2C38"/>
    <w:rsid w:val="004E3AEC"/>
    <w:rsid w:val="004E5090"/>
    <w:rsid w:val="004F2523"/>
    <w:rsid w:val="004F4F71"/>
    <w:rsid w:val="00502B86"/>
    <w:rsid w:val="0050527F"/>
    <w:rsid w:val="00513E85"/>
    <w:rsid w:val="005143AE"/>
    <w:rsid w:val="00522E12"/>
    <w:rsid w:val="005255C2"/>
    <w:rsid w:val="00530317"/>
    <w:rsid w:val="00533A7A"/>
    <w:rsid w:val="0053550D"/>
    <w:rsid w:val="00535A20"/>
    <w:rsid w:val="00537CCE"/>
    <w:rsid w:val="00541858"/>
    <w:rsid w:val="00550AEE"/>
    <w:rsid w:val="00552556"/>
    <w:rsid w:val="00553CC0"/>
    <w:rsid w:val="00560E40"/>
    <w:rsid w:val="005630A3"/>
    <w:rsid w:val="0056652E"/>
    <w:rsid w:val="00566649"/>
    <w:rsid w:val="00570AA2"/>
    <w:rsid w:val="005837B8"/>
    <w:rsid w:val="005863D6"/>
    <w:rsid w:val="00595761"/>
    <w:rsid w:val="00597567"/>
    <w:rsid w:val="005A2F83"/>
    <w:rsid w:val="005A2F8D"/>
    <w:rsid w:val="005A5BE1"/>
    <w:rsid w:val="005A5CCF"/>
    <w:rsid w:val="005B2162"/>
    <w:rsid w:val="005C122E"/>
    <w:rsid w:val="005D02EC"/>
    <w:rsid w:val="005D1453"/>
    <w:rsid w:val="005D40A0"/>
    <w:rsid w:val="005D7EFC"/>
    <w:rsid w:val="005E1FD3"/>
    <w:rsid w:val="005E2926"/>
    <w:rsid w:val="005E77E8"/>
    <w:rsid w:val="005F0761"/>
    <w:rsid w:val="005F0800"/>
    <w:rsid w:val="005F222C"/>
    <w:rsid w:val="005F6112"/>
    <w:rsid w:val="006042EB"/>
    <w:rsid w:val="00626317"/>
    <w:rsid w:val="00633C15"/>
    <w:rsid w:val="00636934"/>
    <w:rsid w:val="006377F9"/>
    <w:rsid w:val="00651EAD"/>
    <w:rsid w:val="006547B3"/>
    <w:rsid w:val="00673C0D"/>
    <w:rsid w:val="00681167"/>
    <w:rsid w:val="00682F0C"/>
    <w:rsid w:val="00684F95"/>
    <w:rsid w:val="006A061E"/>
    <w:rsid w:val="006A406E"/>
    <w:rsid w:val="006A7921"/>
    <w:rsid w:val="006C58B6"/>
    <w:rsid w:val="006D3EBE"/>
    <w:rsid w:val="006D42B3"/>
    <w:rsid w:val="00703495"/>
    <w:rsid w:val="007058B5"/>
    <w:rsid w:val="007075B7"/>
    <w:rsid w:val="007138A1"/>
    <w:rsid w:val="0071419E"/>
    <w:rsid w:val="00725D7A"/>
    <w:rsid w:val="007275B0"/>
    <w:rsid w:val="00731674"/>
    <w:rsid w:val="007379B9"/>
    <w:rsid w:val="00743AED"/>
    <w:rsid w:val="00743FB5"/>
    <w:rsid w:val="00745DCC"/>
    <w:rsid w:val="00750B9A"/>
    <w:rsid w:val="007540C8"/>
    <w:rsid w:val="00755BC4"/>
    <w:rsid w:val="00755CF0"/>
    <w:rsid w:val="00755E65"/>
    <w:rsid w:val="0075760D"/>
    <w:rsid w:val="00757EA9"/>
    <w:rsid w:val="007605EA"/>
    <w:rsid w:val="00765BB9"/>
    <w:rsid w:val="00765F10"/>
    <w:rsid w:val="0076613A"/>
    <w:rsid w:val="007771D4"/>
    <w:rsid w:val="0077736A"/>
    <w:rsid w:val="007805D2"/>
    <w:rsid w:val="00780743"/>
    <w:rsid w:val="007857B8"/>
    <w:rsid w:val="00791D43"/>
    <w:rsid w:val="00792D31"/>
    <w:rsid w:val="007A1395"/>
    <w:rsid w:val="007A2702"/>
    <w:rsid w:val="007B042A"/>
    <w:rsid w:val="007C117E"/>
    <w:rsid w:val="007D2F80"/>
    <w:rsid w:val="007D698D"/>
    <w:rsid w:val="007D7364"/>
    <w:rsid w:val="007E0198"/>
    <w:rsid w:val="007E7303"/>
    <w:rsid w:val="007F2C60"/>
    <w:rsid w:val="007F4163"/>
    <w:rsid w:val="0080177C"/>
    <w:rsid w:val="0080247D"/>
    <w:rsid w:val="00815B7B"/>
    <w:rsid w:val="00817CF8"/>
    <w:rsid w:val="00822609"/>
    <w:rsid w:val="00824398"/>
    <w:rsid w:val="00825519"/>
    <w:rsid w:val="00825AC6"/>
    <w:rsid w:val="008322D6"/>
    <w:rsid w:val="00834C5B"/>
    <w:rsid w:val="00842EA7"/>
    <w:rsid w:val="0084487F"/>
    <w:rsid w:val="00845C12"/>
    <w:rsid w:val="00847485"/>
    <w:rsid w:val="00847977"/>
    <w:rsid w:val="00851C53"/>
    <w:rsid w:val="00853BF5"/>
    <w:rsid w:val="0085565A"/>
    <w:rsid w:val="00855C9D"/>
    <w:rsid w:val="00861243"/>
    <w:rsid w:val="00861CC7"/>
    <w:rsid w:val="00862FCD"/>
    <w:rsid w:val="0088250D"/>
    <w:rsid w:val="00890E9B"/>
    <w:rsid w:val="008958D2"/>
    <w:rsid w:val="0089676B"/>
    <w:rsid w:val="008971B2"/>
    <w:rsid w:val="0089736F"/>
    <w:rsid w:val="0089768D"/>
    <w:rsid w:val="00897804"/>
    <w:rsid w:val="008A356A"/>
    <w:rsid w:val="008A6CEF"/>
    <w:rsid w:val="008B166C"/>
    <w:rsid w:val="008C684C"/>
    <w:rsid w:val="008C7908"/>
    <w:rsid w:val="008D06AA"/>
    <w:rsid w:val="008D1066"/>
    <w:rsid w:val="008D119C"/>
    <w:rsid w:val="008D295C"/>
    <w:rsid w:val="008D4CA2"/>
    <w:rsid w:val="008D59D0"/>
    <w:rsid w:val="008E1E73"/>
    <w:rsid w:val="008E1F4D"/>
    <w:rsid w:val="008E35D9"/>
    <w:rsid w:val="008E388C"/>
    <w:rsid w:val="008E5902"/>
    <w:rsid w:val="008E5EE5"/>
    <w:rsid w:val="008E7722"/>
    <w:rsid w:val="008E7C08"/>
    <w:rsid w:val="008F42AB"/>
    <w:rsid w:val="00900EA2"/>
    <w:rsid w:val="009016DC"/>
    <w:rsid w:val="00903078"/>
    <w:rsid w:val="00904327"/>
    <w:rsid w:val="00904A70"/>
    <w:rsid w:val="009065ED"/>
    <w:rsid w:val="00915254"/>
    <w:rsid w:val="0091542F"/>
    <w:rsid w:val="00923017"/>
    <w:rsid w:val="00930248"/>
    <w:rsid w:val="0093119E"/>
    <w:rsid w:val="00931D35"/>
    <w:rsid w:val="0093308C"/>
    <w:rsid w:val="00935D13"/>
    <w:rsid w:val="00940583"/>
    <w:rsid w:val="00943871"/>
    <w:rsid w:val="00952B17"/>
    <w:rsid w:val="00957067"/>
    <w:rsid w:val="00962E10"/>
    <w:rsid w:val="00966CB6"/>
    <w:rsid w:val="0097032F"/>
    <w:rsid w:val="009708C0"/>
    <w:rsid w:val="0097147A"/>
    <w:rsid w:val="00975478"/>
    <w:rsid w:val="00976929"/>
    <w:rsid w:val="00976DCF"/>
    <w:rsid w:val="00981F08"/>
    <w:rsid w:val="00987D45"/>
    <w:rsid w:val="0099469D"/>
    <w:rsid w:val="009A5281"/>
    <w:rsid w:val="009B25D7"/>
    <w:rsid w:val="009C31AA"/>
    <w:rsid w:val="009C6A82"/>
    <w:rsid w:val="009C6FC4"/>
    <w:rsid w:val="009C7887"/>
    <w:rsid w:val="009D10DD"/>
    <w:rsid w:val="009E468E"/>
    <w:rsid w:val="00A05BDF"/>
    <w:rsid w:val="00A15BF2"/>
    <w:rsid w:val="00A15DE3"/>
    <w:rsid w:val="00A17FD0"/>
    <w:rsid w:val="00A217A2"/>
    <w:rsid w:val="00A24152"/>
    <w:rsid w:val="00A25EDD"/>
    <w:rsid w:val="00A3288E"/>
    <w:rsid w:val="00A343F3"/>
    <w:rsid w:val="00A37ECB"/>
    <w:rsid w:val="00A42D64"/>
    <w:rsid w:val="00A4324D"/>
    <w:rsid w:val="00A45246"/>
    <w:rsid w:val="00A45472"/>
    <w:rsid w:val="00A53CFC"/>
    <w:rsid w:val="00A540E1"/>
    <w:rsid w:val="00A5445A"/>
    <w:rsid w:val="00A601C2"/>
    <w:rsid w:val="00A619A2"/>
    <w:rsid w:val="00A640D1"/>
    <w:rsid w:val="00A656E0"/>
    <w:rsid w:val="00A73CD3"/>
    <w:rsid w:val="00A74204"/>
    <w:rsid w:val="00A758FF"/>
    <w:rsid w:val="00A82413"/>
    <w:rsid w:val="00A85E27"/>
    <w:rsid w:val="00A86015"/>
    <w:rsid w:val="00A86C01"/>
    <w:rsid w:val="00A87951"/>
    <w:rsid w:val="00A908F4"/>
    <w:rsid w:val="00A94952"/>
    <w:rsid w:val="00A976C6"/>
    <w:rsid w:val="00AA7B53"/>
    <w:rsid w:val="00AB2297"/>
    <w:rsid w:val="00AB61F6"/>
    <w:rsid w:val="00AB7C4C"/>
    <w:rsid w:val="00AC0D09"/>
    <w:rsid w:val="00AC1534"/>
    <w:rsid w:val="00AC6E0C"/>
    <w:rsid w:val="00AD413F"/>
    <w:rsid w:val="00AD4A21"/>
    <w:rsid w:val="00AE6C2E"/>
    <w:rsid w:val="00AF1996"/>
    <w:rsid w:val="00AF512F"/>
    <w:rsid w:val="00AF5186"/>
    <w:rsid w:val="00AF5257"/>
    <w:rsid w:val="00AF68D8"/>
    <w:rsid w:val="00B00AFD"/>
    <w:rsid w:val="00B05614"/>
    <w:rsid w:val="00B078C6"/>
    <w:rsid w:val="00B11303"/>
    <w:rsid w:val="00B11DDB"/>
    <w:rsid w:val="00B12827"/>
    <w:rsid w:val="00B2526B"/>
    <w:rsid w:val="00B26B40"/>
    <w:rsid w:val="00B31CF0"/>
    <w:rsid w:val="00B34C86"/>
    <w:rsid w:val="00B373E0"/>
    <w:rsid w:val="00B44929"/>
    <w:rsid w:val="00B52D54"/>
    <w:rsid w:val="00B53981"/>
    <w:rsid w:val="00B53AE2"/>
    <w:rsid w:val="00B632FE"/>
    <w:rsid w:val="00B67490"/>
    <w:rsid w:val="00B83017"/>
    <w:rsid w:val="00B83936"/>
    <w:rsid w:val="00B84409"/>
    <w:rsid w:val="00B902C6"/>
    <w:rsid w:val="00B91617"/>
    <w:rsid w:val="00BB1367"/>
    <w:rsid w:val="00BB15F0"/>
    <w:rsid w:val="00BB3A52"/>
    <w:rsid w:val="00BD14B0"/>
    <w:rsid w:val="00BD41C9"/>
    <w:rsid w:val="00BD57DB"/>
    <w:rsid w:val="00BD6615"/>
    <w:rsid w:val="00BE19AF"/>
    <w:rsid w:val="00BF027D"/>
    <w:rsid w:val="00BF42CD"/>
    <w:rsid w:val="00BF4F94"/>
    <w:rsid w:val="00C144FE"/>
    <w:rsid w:val="00C16A32"/>
    <w:rsid w:val="00C17A54"/>
    <w:rsid w:val="00C212FA"/>
    <w:rsid w:val="00C2207B"/>
    <w:rsid w:val="00C23834"/>
    <w:rsid w:val="00C40771"/>
    <w:rsid w:val="00C42C6C"/>
    <w:rsid w:val="00C43E7C"/>
    <w:rsid w:val="00C44E55"/>
    <w:rsid w:val="00C47EC8"/>
    <w:rsid w:val="00C5135B"/>
    <w:rsid w:val="00C5420D"/>
    <w:rsid w:val="00C546E3"/>
    <w:rsid w:val="00C54C2F"/>
    <w:rsid w:val="00C67956"/>
    <w:rsid w:val="00C737D3"/>
    <w:rsid w:val="00C7535F"/>
    <w:rsid w:val="00C809B9"/>
    <w:rsid w:val="00C80A95"/>
    <w:rsid w:val="00C8288D"/>
    <w:rsid w:val="00C85501"/>
    <w:rsid w:val="00C87C8A"/>
    <w:rsid w:val="00C960F0"/>
    <w:rsid w:val="00C97FEE"/>
    <w:rsid w:val="00CA4317"/>
    <w:rsid w:val="00CA74A2"/>
    <w:rsid w:val="00CC133E"/>
    <w:rsid w:val="00CC5058"/>
    <w:rsid w:val="00CD0BA8"/>
    <w:rsid w:val="00CD1883"/>
    <w:rsid w:val="00CD3D0A"/>
    <w:rsid w:val="00CE2907"/>
    <w:rsid w:val="00CE57AE"/>
    <w:rsid w:val="00CE5A44"/>
    <w:rsid w:val="00CE699F"/>
    <w:rsid w:val="00CF4F51"/>
    <w:rsid w:val="00CF62A0"/>
    <w:rsid w:val="00D024EA"/>
    <w:rsid w:val="00D0608D"/>
    <w:rsid w:val="00D102B2"/>
    <w:rsid w:val="00D13180"/>
    <w:rsid w:val="00D1500B"/>
    <w:rsid w:val="00D17ABA"/>
    <w:rsid w:val="00D20E33"/>
    <w:rsid w:val="00D254CA"/>
    <w:rsid w:val="00D27FAD"/>
    <w:rsid w:val="00D30D39"/>
    <w:rsid w:val="00D31F22"/>
    <w:rsid w:val="00D31FEA"/>
    <w:rsid w:val="00D35D5A"/>
    <w:rsid w:val="00D35F53"/>
    <w:rsid w:val="00D4199B"/>
    <w:rsid w:val="00D4286B"/>
    <w:rsid w:val="00D50EC2"/>
    <w:rsid w:val="00D526C4"/>
    <w:rsid w:val="00D53121"/>
    <w:rsid w:val="00D54399"/>
    <w:rsid w:val="00D55185"/>
    <w:rsid w:val="00D5791D"/>
    <w:rsid w:val="00D63E44"/>
    <w:rsid w:val="00D72992"/>
    <w:rsid w:val="00D764E7"/>
    <w:rsid w:val="00D83A5B"/>
    <w:rsid w:val="00D933E0"/>
    <w:rsid w:val="00DA27F4"/>
    <w:rsid w:val="00DA50A5"/>
    <w:rsid w:val="00DB47DD"/>
    <w:rsid w:val="00DC0E1F"/>
    <w:rsid w:val="00DC3D30"/>
    <w:rsid w:val="00DC4074"/>
    <w:rsid w:val="00DC7D87"/>
    <w:rsid w:val="00DD4E33"/>
    <w:rsid w:val="00DE0293"/>
    <w:rsid w:val="00DE0E24"/>
    <w:rsid w:val="00DE1A38"/>
    <w:rsid w:val="00DE423E"/>
    <w:rsid w:val="00DE4561"/>
    <w:rsid w:val="00DE57D2"/>
    <w:rsid w:val="00DF048E"/>
    <w:rsid w:val="00DF30A7"/>
    <w:rsid w:val="00DF57C0"/>
    <w:rsid w:val="00E03F3E"/>
    <w:rsid w:val="00E05AF7"/>
    <w:rsid w:val="00E05B4B"/>
    <w:rsid w:val="00E07FB5"/>
    <w:rsid w:val="00E13149"/>
    <w:rsid w:val="00E1415B"/>
    <w:rsid w:val="00E16D1C"/>
    <w:rsid w:val="00E30C15"/>
    <w:rsid w:val="00E34F76"/>
    <w:rsid w:val="00E357CC"/>
    <w:rsid w:val="00E37E9C"/>
    <w:rsid w:val="00E40A55"/>
    <w:rsid w:val="00E43550"/>
    <w:rsid w:val="00E478C8"/>
    <w:rsid w:val="00E47CFB"/>
    <w:rsid w:val="00E520B6"/>
    <w:rsid w:val="00E61BE7"/>
    <w:rsid w:val="00E62DDC"/>
    <w:rsid w:val="00E70C85"/>
    <w:rsid w:val="00E76A77"/>
    <w:rsid w:val="00E82AA8"/>
    <w:rsid w:val="00E877FE"/>
    <w:rsid w:val="00E87CF7"/>
    <w:rsid w:val="00E962DE"/>
    <w:rsid w:val="00E96B00"/>
    <w:rsid w:val="00EA0500"/>
    <w:rsid w:val="00EA411A"/>
    <w:rsid w:val="00EB09D1"/>
    <w:rsid w:val="00EC0EC4"/>
    <w:rsid w:val="00EC24B6"/>
    <w:rsid w:val="00EC299E"/>
    <w:rsid w:val="00ED31B9"/>
    <w:rsid w:val="00ED73C3"/>
    <w:rsid w:val="00ED7885"/>
    <w:rsid w:val="00F0028F"/>
    <w:rsid w:val="00F049F9"/>
    <w:rsid w:val="00F056A2"/>
    <w:rsid w:val="00F05E32"/>
    <w:rsid w:val="00F106FF"/>
    <w:rsid w:val="00F17B7F"/>
    <w:rsid w:val="00F235C1"/>
    <w:rsid w:val="00F2451D"/>
    <w:rsid w:val="00F25A23"/>
    <w:rsid w:val="00F275EC"/>
    <w:rsid w:val="00F37E2F"/>
    <w:rsid w:val="00F430F9"/>
    <w:rsid w:val="00F44732"/>
    <w:rsid w:val="00F50F65"/>
    <w:rsid w:val="00F53D0D"/>
    <w:rsid w:val="00F60366"/>
    <w:rsid w:val="00F75F5B"/>
    <w:rsid w:val="00F76E0D"/>
    <w:rsid w:val="00F9661C"/>
    <w:rsid w:val="00F96E7E"/>
    <w:rsid w:val="00FA4967"/>
    <w:rsid w:val="00FA5456"/>
    <w:rsid w:val="00FB3D6E"/>
    <w:rsid w:val="00FB5480"/>
    <w:rsid w:val="00FB57C3"/>
    <w:rsid w:val="00FC0B2E"/>
    <w:rsid w:val="00FC4267"/>
    <w:rsid w:val="00FC47CE"/>
    <w:rsid w:val="00FC5C34"/>
    <w:rsid w:val="00FC5F91"/>
    <w:rsid w:val="00FC6099"/>
    <w:rsid w:val="00FD0237"/>
    <w:rsid w:val="00FD09C9"/>
    <w:rsid w:val="00FE24B9"/>
    <w:rsid w:val="00FE494B"/>
    <w:rsid w:val="00FE496B"/>
    <w:rsid w:val="00FE5651"/>
    <w:rsid w:val="00FF0860"/>
    <w:rsid w:val="00FF10AA"/>
    <w:rsid w:val="00FF1281"/>
    <w:rsid w:val="00FF4069"/>
    <w:rsid w:val="00FF4B91"/>
    <w:rsid w:val="00FF6E53"/>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28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942495388">
      <w:bodyDiv w:val="1"/>
      <w:marLeft w:val="0"/>
      <w:marRight w:val="0"/>
      <w:marTop w:val="0"/>
      <w:marBottom w:val="0"/>
      <w:divBdr>
        <w:top w:val="none" w:sz="0" w:space="0" w:color="auto"/>
        <w:left w:val="none" w:sz="0" w:space="0" w:color="auto"/>
        <w:bottom w:val="none" w:sz="0" w:space="0" w:color="auto"/>
        <w:right w:val="none" w:sz="0" w:space="0" w:color="auto"/>
      </w:divBdr>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581524916">
      <w:bodyDiv w:val="1"/>
      <w:marLeft w:val="0"/>
      <w:marRight w:val="0"/>
      <w:marTop w:val="0"/>
      <w:marBottom w:val="0"/>
      <w:divBdr>
        <w:top w:val="none" w:sz="0" w:space="0" w:color="auto"/>
        <w:left w:val="none" w:sz="0" w:space="0" w:color="auto"/>
        <w:bottom w:val="none" w:sz="0" w:space="0" w:color="auto"/>
        <w:right w:val="none" w:sz="0" w:space="0" w:color="auto"/>
      </w:divBdr>
      <w:divsChild>
        <w:div w:id="1165629544">
          <w:marLeft w:val="0"/>
          <w:marRight w:val="0"/>
          <w:marTop w:val="0"/>
          <w:marBottom w:val="0"/>
          <w:divBdr>
            <w:top w:val="none" w:sz="0" w:space="0" w:color="auto"/>
            <w:left w:val="none" w:sz="0" w:space="0" w:color="auto"/>
            <w:bottom w:val="none" w:sz="0" w:space="0" w:color="auto"/>
            <w:right w:val="none" w:sz="0" w:space="0" w:color="auto"/>
          </w:divBdr>
        </w:div>
      </w:divsChild>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wisskrono.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mailto:u.bachmann@werbeagentur-nowack.de" TargetMode="External"/><Relationship Id="rId23"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BC650-0843-4B77-B5D4-8E86F9DD9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602</Words>
  <Characters>3796</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4390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UB</cp:lastModifiedBy>
  <cp:revision>8</cp:revision>
  <cp:lastPrinted>2017-02-22T11:18:00Z</cp:lastPrinted>
  <dcterms:created xsi:type="dcterms:W3CDTF">2017-02-16T15:18:00Z</dcterms:created>
  <dcterms:modified xsi:type="dcterms:W3CDTF">2017-02-22T11:19:00Z</dcterms:modified>
</cp:coreProperties>
</file>